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F6" w:rsidRPr="00982BF6" w:rsidRDefault="00C71E24" w:rsidP="00030BB8">
      <w:pPr>
        <w:spacing w:before="120" w:after="120" w:line="240" w:lineRule="auto"/>
        <w:ind w:left="-1" w:firstLine="425"/>
        <w:jc w:val="both"/>
        <w:rPr>
          <w:rFonts w:ascii="Arabic Typesetting" w:hAnsi="Arabic Typesetting" w:cs="Arabic Typesetting"/>
          <w:sz w:val="36"/>
          <w:szCs w:val="36"/>
          <w:rtl/>
        </w:rPr>
      </w:pPr>
      <w:r>
        <w:rPr>
          <w:rFonts w:ascii="Arabic Typesetting" w:hAnsi="Arabic Typesetting" w:cs="Arabic Typesetting"/>
          <w:sz w:val="40"/>
          <w:szCs w:val="40"/>
          <w:lang w:bidi="ar-MA"/>
        </w:rPr>
        <w:t xml:space="preserve"> </w:t>
      </w:r>
      <w:r w:rsidR="00030BB8">
        <w:rPr>
          <w:rFonts w:ascii="Arabic Typesetting" w:eastAsia="Calibri" w:hAnsi="Arabic Typesetting" w:cs="Arabic Typesetting"/>
          <w:sz w:val="36"/>
          <w:szCs w:val="36"/>
        </w:rPr>
        <w:t xml:space="preserve"> </w:t>
      </w:r>
    </w:p>
    <w:p w:rsidR="00982BF6" w:rsidRPr="00982BF6" w:rsidRDefault="00982BF6" w:rsidP="00982BF6">
      <w:pPr>
        <w:numPr>
          <w:ilvl w:val="0"/>
          <w:numId w:val="12"/>
        </w:numPr>
        <w:tabs>
          <w:tab w:val="right" w:pos="935"/>
        </w:tabs>
        <w:spacing w:after="0" w:line="240" w:lineRule="auto"/>
        <w:ind w:left="0" w:firstLine="509"/>
        <w:jc w:val="both"/>
        <w:rPr>
          <w:rFonts w:ascii="Arabic Typesetting" w:hAnsi="Arabic Typesetting" w:cs="Arabic Typesetting"/>
          <w:sz w:val="36"/>
          <w:szCs w:val="36"/>
          <w:u w:val="single"/>
        </w:rPr>
      </w:pPr>
      <w:r w:rsidRPr="00982BF6">
        <w:rPr>
          <w:rFonts w:ascii="Arabic Typesetting" w:hAnsi="Arabic Typesetting" w:cs="Arabic Typesetting"/>
          <w:sz w:val="36"/>
          <w:szCs w:val="36"/>
          <w:u w:val="single"/>
          <w:rtl/>
          <w:lang w:bidi="ar-MA"/>
        </w:rPr>
        <w:t>الإسناد</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وتوثيق</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الهوامش</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في</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حالة</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الاقتباس</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من</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المؤلفات</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والكتب</w:t>
      </w:r>
      <w:r w:rsidRPr="00982BF6">
        <w:rPr>
          <w:rFonts w:ascii="Arabic Typesetting" w:hAnsi="Arabic Typesetting" w:cs="Arabic Typesetting"/>
          <w:sz w:val="36"/>
          <w:szCs w:val="36"/>
          <w:u w:val="single"/>
          <w:rtl/>
        </w:rPr>
        <w:t xml:space="preserve"> </w:t>
      </w:r>
      <w:r w:rsidRPr="00982BF6">
        <w:rPr>
          <w:rFonts w:ascii="Arabic Typesetting" w:hAnsi="Arabic Typesetting" w:cs="Arabic Typesetting"/>
          <w:sz w:val="36"/>
          <w:szCs w:val="36"/>
          <w:u w:val="single"/>
          <w:rtl/>
          <w:lang w:bidi="ar-MA"/>
        </w:rPr>
        <w:t>العامة</w:t>
      </w:r>
      <w:r w:rsidRPr="00982BF6">
        <w:rPr>
          <w:rFonts w:ascii="Arabic Typesetting" w:hAnsi="Arabic Typesetting" w:cs="Arabic Typesetting"/>
          <w:sz w:val="36"/>
          <w:szCs w:val="36"/>
          <w:u w:val="single"/>
          <w:rtl/>
        </w:rPr>
        <w:t>:</w:t>
      </w:r>
    </w:p>
    <w:p w:rsidR="00982BF6" w:rsidRPr="00982BF6" w:rsidRDefault="00982BF6" w:rsidP="00982BF6">
      <w:pPr>
        <w:tabs>
          <w:tab w:val="right" w:pos="935"/>
        </w:tabs>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هنا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لابد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التالية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والمتعلقة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بالكتاب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العام،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نقلت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واقتبست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w:t>
      </w:r>
    </w:p>
    <w:p w:rsidR="00982BF6" w:rsidRPr="00982BF6" w:rsidRDefault="00982BF6" w:rsidP="00982BF6">
      <w:pPr>
        <w:numPr>
          <w:ilvl w:val="0"/>
          <w:numId w:val="11"/>
        </w:numPr>
        <w:tabs>
          <w:tab w:val="right" w:pos="935"/>
        </w:tabs>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اسم الكاتب أو المؤلف</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عنوان المؤلف أو الكتاب</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بلد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ومدينة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ودار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والنشر</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عدد الطبعة</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تاريخ الطبعة</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رقم الصفحة أو الصفحات</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509"/>
        <w:jc w:val="both"/>
        <w:rPr>
          <w:rFonts w:ascii="Arabic Typesetting" w:hAnsi="Arabic Typesetting" w:cs="Arabic Typesetting"/>
          <w:b/>
          <w:bCs/>
          <w:sz w:val="36"/>
          <w:szCs w:val="36"/>
          <w:rtl/>
        </w:rPr>
      </w:pPr>
      <w:r w:rsidRPr="00982BF6">
        <w:rPr>
          <w:rFonts w:ascii="Arabic Typesetting" w:hAnsi="Arabic Typesetting" w:cs="Arabic Typesetting"/>
          <w:b/>
          <w:bCs/>
          <w:sz w:val="36"/>
          <w:szCs w:val="36"/>
          <w:rtl/>
          <w:lang w:bidi="ar-SA"/>
        </w:rPr>
        <w:t>مثال ذلك</w:t>
      </w:r>
      <w:r w:rsidRPr="00982BF6">
        <w:rPr>
          <w:rFonts w:ascii="Arabic Typesetting" w:hAnsi="Arabic Typesetting" w:cs="Arabic Typesetting"/>
          <w:b/>
          <w:bCs/>
          <w:sz w:val="36"/>
          <w:szCs w:val="36"/>
          <w:rtl/>
        </w:rPr>
        <w:t>1:</w:t>
      </w:r>
    </w:p>
    <w:p w:rsidR="00982BF6" w:rsidRPr="00982BF6" w:rsidRDefault="00982BF6" w:rsidP="00982BF6">
      <w:pPr>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rPr>
        <w:t>1</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يوسف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نجم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جبران،</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درسات</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القانون،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لبنان،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بيروت،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الثقافة،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الأولى،</w:t>
      </w:r>
      <w:r w:rsidRPr="00982BF6">
        <w:rPr>
          <w:rFonts w:ascii="Arabic Typesetting" w:hAnsi="Arabic Typesetting" w:cs="Arabic Typesetting"/>
          <w:sz w:val="36"/>
          <w:szCs w:val="36"/>
          <w:rtl/>
        </w:rPr>
        <w:t xml:space="preserve"> 1962</w:t>
      </w:r>
      <w:r w:rsidRPr="00982BF6">
        <w:rPr>
          <w:rFonts w:ascii="Arabic Typesetting" w:hAnsi="Arabic Typesetting" w:cs="Arabic Typesetting"/>
          <w:sz w:val="36"/>
          <w:szCs w:val="36"/>
          <w:rtl/>
          <w:lang w:bidi="ar-MA"/>
        </w:rPr>
        <w:t>،</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ص</w:t>
      </w:r>
      <w:r w:rsidRPr="00982BF6">
        <w:rPr>
          <w:rFonts w:ascii="Arabic Typesetting" w:hAnsi="Arabic Typesetting" w:cs="Arabic Typesetting"/>
          <w:sz w:val="36"/>
          <w:szCs w:val="36"/>
          <w:rtl/>
        </w:rPr>
        <w:t xml:space="preserve"> 7 </w:t>
      </w:r>
      <w:r w:rsidRPr="00982BF6">
        <w:rPr>
          <w:rFonts w:ascii="Arabic Typesetting" w:hAnsi="Arabic Typesetting" w:cs="Arabic Typesetting"/>
          <w:sz w:val="36"/>
          <w:szCs w:val="36"/>
          <w:rtl/>
          <w:lang w:bidi="ar-MA"/>
        </w:rPr>
        <w:t>وما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بعدها</w:t>
      </w:r>
    </w:p>
    <w:p w:rsidR="00982BF6" w:rsidRPr="00982BF6" w:rsidRDefault="00982BF6" w:rsidP="00982BF6">
      <w:pPr>
        <w:spacing w:after="0" w:line="240" w:lineRule="auto"/>
        <w:ind w:firstLine="509"/>
        <w:jc w:val="both"/>
        <w:rPr>
          <w:rFonts w:ascii="Arabic Typesetting" w:hAnsi="Arabic Typesetting" w:cs="Arabic Typesetting"/>
          <w:sz w:val="36"/>
          <w:szCs w:val="36"/>
          <w:lang w:val="fr-BE"/>
        </w:rPr>
      </w:pPr>
      <w:r w:rsidRPr="00982BF6">
        <w:rPr>
          <w:rFonts w:ascii="Arabic Typesetting" w:hAnsi="Arabic Typesetting" w:cs="Arabic Typesetting"/>
          <w:sz w:val="36"/>
          <w:szCs w:val="36"/>
          <w:lang w:val="fr-BE"/>
        </w:rPr>
        <w:t>J.M Auby, droit administratif, Paris, Sirey, 1957, P19 et S.</w:t>
      </w:r>
    </w:p>
    <w:p w:rsidR="00982BF6" w:rsidRPr="00982BF6" w:rsidRDefault="00982BF6" w:rsidP="00A726B5">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MA"/>
        </w:rPr>
        <w:t>هذا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المصدر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لأول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استخدام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ولنفس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يكتفي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النحو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التالي</w:t>
      </w:r>
      <w:r w:rsidR="00A726B5">
        <w:rPr>
          <w:rStyle w:val="Appelnotedebasdep"/>
          <w:rFonts w:ascii="Arabic Typesetting" w:hAnsi="Arabic Typesetting" w:cs="Arabic Typesetting" w:hint="cs"/>
          <w:sz w:val="36"/>
          <w:szCs w:val="36"/>
          <w:rtl/>
          <w:lang w:bidi="ar-MA"/>
        </w:rPr>
        <w:t xml:space="preserve"> </w:t>
      </w:r>
      <w:r w:rsidRPr="00982BF6">
        <w:rPr>
          <w:rStyle w:val="Appelnotedebasdep"/>
          <w:rFonts w:ascii="Arabic Typesetting" w:hAnsi="Arabic Typesetting" w:cs="Arabic Typesetting"/>
          <w:sz w:val="36"/>
          <w:szCs w:val="36"/>
        </w:rPr>
        <w:t xml:space="preserve"> </w:t>
      </w:r>
      <w:r w:rsidRPr="00982BF6">
        <w:rPr>
          <w:rFonts w:ascii="Arabic Typesetting" w:hAnsi="Arabic Typesetting" w:cs="Arabic Typesetting"/>
          <w:sz w:val="36"/>
          <w:szCs w:val="36"/>
          <w:rtl/>
          <w:lang w:bidi="ar-MA"/>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rPr>
        <w:t xml:space="preserve">2/ </w:t>
      </w:r>
      <w:r w:rsidRPr="00982BF6">
        <w:rPr>
          <w:rFonts w:ascii="Arabic Typesetting" w:hAnsi="Arabic Typesetting" w:cs="Arabic Typesetting"/>
          <w:sz w:val="36"/>
          <w:szCs w:val="36"/>
          <w:rtl/>
          <w:lang w:bidi="ar-MA"/>
        </w:rPr>
        <w:t>يوسف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نجم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جبران،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ص</w:t>
      </w:r>
      <w:r w:rsidRPr="00982BF6">
        <w:rPr>
          <w:rFonts w:ascii="Arabic Typesetting" w:hAnsi="Arabic Typesetting" w:cs="Arabic Typesetting"/>
          <w:sz w:val="36"/>
          <w:szCs w:val="36"/>
          <w:rtl/>
        </w:rPr>
        <w:t xml:space="preserve"> 20.</w:t>
      </w:r>
    </w:p>
    <w:p w:rsidR="00982BF6" w:rsidRPr="00982BF6" w:rsidRDefault="00982BF6" w:rsidP="00982BF6">
      <w:pPr>
        <w:bidi w:val="0"/>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Pr>
        <w:t xml:space="preserve">J.M </w:t>
      </w:r>
      <w:proofErr w:type="spellStart"/>
      <w:r w:rsidRPr="00982BF6">
        <w:rPr>
          <w:rFonts w:ascii="Arabic Typesetting" w:hAnsi="Arabic Typesetting" w:cs="Arabic Typesetting"/>
          <w:sz w:val="36"/>
          <w:szCs w:val="36"/>
        </w:rPr>
        <w:t>Auby</w:t>
      </w:r>
      <w:proofErr w:type="spellEnd"/>
      <w:r w:rsidRPr="00982BF6">
        <w:rPr>
          <w:rFonts w:ascii="Arabic Typesetting" w:hAnsi="Arabic Typesetting" w:cs="Arabic Typesetting"/>
          <w:sz w:val="36"/>
          <w:szCs w:val="36"/>
        </w:rPr>
        <w:t xml:space="preserve">, op, </w:t>
      </w:r>
      <w:proofErr w:type="spellStart"/>
      <w:r w:rsidRPr="00982BF6">
        <w:rPr>
          <w:rFonts w:ascii="Arabic Typesetting" w:hAnsi="Arabic Typesetting" w:cs="Arabic Typesetting"/>
          <w:sz w:val="36"/>
          <w:szCs w:val="36"/>
        </w:rPr>
        <w:t>cit</w:t>
      </w:r>
      <w:proofErr w:type="spellEnd"/>
      <w:r w:rsidRPr="00982BF6">
        <w:rPr>
          <w:rFonts w:ascii="Arabic Typesetting" w:hAnsi="Arabic Typesetting" w:cs="Arabic Typesetting"/>
          <w:sz w:val="36"/>
          <w:szCs w:val="36"/>
        </w:rPr>
        <w:t>, p31.</w:t>
      </w:r>
    </w:p>
    <w:p w:rsidR="00982BF6" w:rsidRPr="00982BF6" w:rsidRDefault="00982BF6" w:rsidP="00982BF6">
      <w:pPr>
        <w:spacing w:after="0" w:line="240" w:lineRule="auto"/>
        <w:ind w:firstLine="509"/>
        <w:jc w:val="both"/>
        <w:rPr>
          <w:rFonts w:ascii="Arabic Typesetting" w:hAnsi="Arabic Typesetting" w:cs="Arabic Typesetting"/>
          <w:sz w:val="36"/>
          <w:szCs w:val="36"/>
          <w:lang w:val="fr-FR" w:bidi="ar-MA"/>
        </w:rPr>
      </w:pPr>
      <w:r w:rsidRPr="00982BF6">
        <w:rPr>
          <w:rFonts w:ascii="Arabic Typesetting" w:hAnsi="Arabic Typesetting" w:cs="Arabic Typesetting"/>
          <w:sz w:val="36"/>
          <w:szCs w:val="36"/>
          <w:rtl/>
          <w:lang w:bidi="ar-MA"/>
        </w:rPr>
        <w:t>اصطلاح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lang w:val="fr-BE"/>
        </w:rPr>
        <w:t xml:space="preserve">op. </w:t>
      </w:r>
      <w:proofErr w:type="spellStart"/>
      <w:r w:rsidRPr="00982BF6">
        <w:rPr>
          <w:rFonts w:ascii="Arabic Typesetting" w:hAnsi="Arabic Typesetting" w:cs="Arabic Typesetting"/>
          <w:sz w:val="36"/>
          <w:szCs w:val="36"/>
          <w:lang w:val="fr-BE"/>
        </w:rPr>
        <w:t>cit</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Pr>
        <w:t xml:space="preserve">In the work cited </w:t>
      </w:r>
      <w:proofErr w:type="spellStart"/>
      <w:r w:rsidRPr="00982BF6">
        <w:rPr>
          <w:rFonts w:ascii="Arabic Typesetting" w:hAnsi="Arabic Typesetting" w:cs="Arabic Typesetting"/>
          <w:sz w:val="36"/>
          <w:szCs w:val="36"/>
        </w:rPr>
        <w:t>opero</w:t>
      </w:r>
      <w:proofErr w:type="spellEnd"/>
      <w:r w:rsidRPr="00982BF6">
        <w:rPr>
          <w:rFonts w:ascii="Arabic Typesetting" w:hAnsi="Arabic Typesetting" w:cs="Arabic Typesetting"/>
          <w:sz w:val="36"/>
          <w:szCs w:val="36"/>
        </w:rPr>
        <w:t xml:space="preserve"> citato</w:t>
      </w:r>
      <w:r w:rsidRPr="00982BF6">
        <w:rPr>
          <w:rFonts w:ascii="Arabic Typesetting" w:hAnsi="Arabic Typesetting" w:cs="Arabic Typesetting"/>
          <w:sz w:val="36"/>
          <w:szCs w:val="36"/>
          <w:rtl/>
          <w:lang w:bidi="ar-MA"/>
        </w:rPr>
        <w:t xml:space="preserve"> </w:t>
      </w:r>
      <w:proofErr w:type="gramStart"/>
      <w:r w:rsidRPr="00982BF6">
        <w:rPr>
          <w:rFonts w:ascii="Arabic Typesetting" w:hAnsi="Arabic Typesetting" w:cs="Arabic Typesetting"/>
          <w:sz w:val="36"/>
          <w:szCs w:val="36"/>
          <w:rtl/>
          <w:lang w:bidi="ar-MA"/>
        </w:rPr>
        <w:t xml:space="preserve">او  </w:t>
      </w:r>
      <w:r w:rsidRPr="00982BF6">
        <w:rPr>
          <w:rFonts w:ascii="Arabic Typesetting" w:hAnsi="Arabic Typesetting" w:cs="Arabic Typesetting"/>
          <w:sz w:val="36"/>
          <w:szCs w:val="36"/>
          <w:lang w:val="fr-FR" w:bidi="ar-MA"/>
        </w:rPr>
        <w:t>ouvrage</w:t>
      </w:r>
      <w:proofErr w:type="gramEnd"/>
      <w:r w:rsidRPr="00982BF6">
        <w:rPr>
          <w:rFonts w:ascii="Arabic Typesetting" w:hAnsi="Arabic Typesetting" w:cs="Arabic Typesetting"/>
          <w:sz w:val="36"/>
          <w:szCs w:val="36"/>
          <w:lang w:val="fr-FR" w:bidi="ar-MA"/>
        </w:rPr>
        <w:t xml:space="preserve"> </w:t>
      </w:r>
      <w:proofErr w:type="spellStart"/>
      <w:r w:rsidRPr="00982BF6">
        <w:rPr>
          <w:rFonts w:ascii="Arabic Typesetting" w:hAnsi="Arabic Typesetting" w:cs="Arabic Typesetting"/>
          <w:sz w:val="36"/>
          <w:szCs w:val="36"/>
          <w:lang w:val="fr-FR" w:bidi="ar-MA"/>
        </w:rPr>
        <w:t>precadement</w:t>
      </w:r>
      <w:proofErr w:type="spellEnd"/>
      <w:r w:rsidRPr="00982BF6">
        <w:rPr>
          <w:rFonts w:ascii="Arabic Typesetting" w:hAnsi="Arabic Typesetting" w:cs="Arabic Typesetting"/>
          <w:sz w:val="36"/>
          <w:szCs w:val="36"/>
          <w:lang w:val="fr-FR" w:bidi="ar-MA"/>
        </w:rPr>
        <w:t xml:space="preserve"> cité</w:t>
      </w:r>
    </w:p>
    <w:p w:rsidR="00982BF6" w:rsidRPr="00982BF6" w:rsidRDefault="00982BF6" w:rsidP="00982BF6">
      <w:pPr>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lang w:bidi="ar-MA"/>
        </w:rPr>
        <w:t>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سبق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يستعمل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باللغة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الأجنبية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المختصر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lang w:val="fr-BE"/>
        </w:rPr>
        <w:t>IBID</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ومعناه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المكان</w:t>
      </w:r>
      <w:r w:rsidRPr="00982BF6">
        <w:rPr>
          <w:rFonts w:ascii="Arabic Typesetting" w:hAnsi="Arabic Typesetting" w:cs="Arabic Typesetting"/>
          <w:sz w:val="36"/>
          <w:szCs w:val="36"/>
          <w:rtl/>
        </w:rPr>
        <w:t>.</w:t>
      </w:r>
    </w:p>
    <w:p w:rsidR="00982BF6" w:rsidRPr="00982BF6" w:rsidRDefault="00982BF6" w:rsidP="00A726B5">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MA"/>
        </w:rPr>
        <w:t>وإذا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استخدمت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مؤلفات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واحد،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الأمر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يتطلب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كتاب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يستخدم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اعتمد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عليه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نقل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قبل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عبارة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لتجنب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الخط</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والغموض</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تحديد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الكتاب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تضمن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المقتبسة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المتنوعة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المختلفة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واحد</w:t>
      </w:r>
      <w:r w:rsidR="00A726B5">
        <w:rPr>
          <w:rStyle w:val="Appelnotedebasdep"/>
          <w:rFonts w:ascii="Arabic Typesetting" w:hAnsi="Arabic Typesetting" w:cs="Arabic Typesetting" w:hint="cs"/>
          <w:sz w:val="36"/>
          <w:szCs w:val="36"/>
          <w:rtl/>
          <w:lang w:bidi="ar-MA"/>
        </w:rPr>
        <w:t xml:space="preserve"> </w:t>
      </w:r>
    </w:p>
    <w:p w:rsidR="00982BF6" w:rsidRPr="00982BF6" w:rsidRDefault="00982BF6" w:rsidP="00982BF6">
      <w:pPr>
        <w:numPr>
          <w:ilvl w:val="0"/>
          <w:numId w:val="12"/>
        </w:numPr>
        <w:tabs>
          <w:tab w:val="right" w:pos="935"/>
        </w:tabs>
        <w:spacing w:after="0" w:line="240" w:lineRule="auto"/>
        <w:ind w:left="0" w:firstLine="509"/>
        <w:jc w:val="both"/>
        <w:rPr>
          <w:rFonts w:ascii="Arabic Typesetting" w:hAnsi="Arabic Typesetting" w:cs="Arabic Typesetting"/>
          <w:sz w:val="36"/>
          <w:szCs w:val="36"/>
          <w:u w:val="single"/>
          <w:rtl/>
        </w:rPr>
      </w:pPr>
      <w:r w:rsidRPr="00982BF6">
        <w:rPr>
          <w:rFonts w:ascii="Arabic Typesetting" w:hAnsi="Arabic Typesetting" w:cs="Arabic Typesetting"/>
          <w:i/>
          <w:iCs/>
          <w:sz w:val="36"/>
          <w:szCs w:val="36"/>
          <w:u w:val="single"/>
          <w:rtl/>
          <w:lang w:bidi="ar-MA"/>
        </w:rPr>
        <w:t>الإسناد</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وتوثيق</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الهوامش</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في</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حالة</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الاقتباس</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من</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مقال</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منشور</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في</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مجلة</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دورية</w:t>
      </w:r>
      <w:r w:rsidRPr="00982BF6">
        <w:rPr>
          <w:rFonts w:ascii="Arabic Typesetting" w:hAnsi="Arabic Typesetting" w:cs="Arabic Typesetting"/>
          <w:i/>
          <w:iCs/>
          <w:sz w:val="36"/>
          <w:szCs w:val="36"/>
          <w:u w:val="single"/>
          <w:rtl/>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lang w:bidi="ar-MA"/>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الاقتباس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مقال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علمي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متخصص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منشور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دورية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الدوريات،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عملية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ترتيب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وتوثيق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الهامش</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كالتالي</w:t>
      </w:r>
      <w:r w:rsidRPr="00982BF6">
        <w:rPr>
          <w:rFonts w:ascii="Arabic Typesetting" w:hAnsi="Arabic Typesetting" w:cs="Arabic Typesetting"/>
          <w:sz w:val="36"/>
          <w:szCs w:val="36"/>
          <w:rtl/>
        </w:rPr>
        <w:t>:</w:t>
      </w:r>
    </w:p>
    <w:p w:rsidR="00982BF6" w:rsidRPr="00982BF6" w:rsidRDefault="00982BF6" w:rsidP="00A726B5">
      <w:pPr>
        <w:numPr>
          <w:ilvl w:val="0"/>
          <w:numId w:val="13"/>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الكاتبن</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قوسين،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المجلة،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وتحتها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خط،</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الهيئة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تصدرها،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بلد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ومدينة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ودار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العدد،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تاريخ</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الموجودة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المقتبسة،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مثال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ذلك</w:t>
      </w:r>
      <w:r w:rsidR="00A726B5">
        <w:rPr>
          <w:rStyle w:val="Appelnotedebasdep"/>
          <w:rFonts w:ascii="Arabic Typesetting" w:hAnsi="Arabic Typesetting" w:cs="Arabic Typesetting" w:hint="cs"/>
          <w:sz w:val="36"/>
          <w:szCs w:val="36"/>
          <w:rtl/>
          <w:lang w:bidi="ar-MA"/>
        </w:rPr>
        <w:t xml:space="preserve"> </w:t>
      </w:r>
      <w:r w:rsidRPr="00982BF6">
        <w:rPr>
          <w:rFonts w:ascii="Arabic Typesetting" w:hAnsi="Arabic Typesetting" w:cs="Arabic Typesetting"/>
          <w:sz w:val="36"/>
          <w:szCs w:val="36"/>
          <w:rtl/>
          <w:lang w:bidi="ar-MA"/>
        </w:rPr>
        <w:t>:</w:t>
      </w:r>
    </w:p>
    <w:p w:rsidR="00982BF6" w:rsidRPr="00982BF6" w:rsidRDefault="00982BF6" w:rsidP="00982BF6">
      <w:pPr>
        <w:spacing w:after="0" w:line="240" w:lineRule="auto"/>
        <w:ind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وإذا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تكرر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استخدام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ولنفس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يكتب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عبارة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المرجع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MA"/>
        </w:rPr>
        <w:t>ص؟</w:t>
      </w:r>
      <w:r w:rsidRPr="00982BF6">
        <w:rPr>
          <w:rFonts w:ascii="Arabic Typesetting" w:hAnsi="Arabic Typesetting" w:cs="Arabic Typesetting"/>
          <w:sz w:val="36"/>
          <w:szCs w:val="36"/>
          <w:rtl/>
        </w:rPr>
        <w:t>.</w:t>
      </w:r>
      <w:proofErr w:type="gramEnd"/>
    </w:p>
    <w:p w:rsidR="00982BF6" w:rsidRPr="00982BF6" w:rsidRDefault="00982BF6" w:rsidP="00982BF6">
      <w:pPr>
        <w:numPr>
          <w:ilvl w:val="0"/>
          <w:numId w:val="12"/>
        </w:numPr>
        <w:tabs>
          <w:tab w:val="right" w:pos="935"/>
          <w:tab w:val="right" w:pos="1218"/>
        </w:tabs>
        <w:spacing w:after="0" w:line="240" w:lineRule="auto"/>
        <w:ind w:left="0" w:firstLine="509"/>
        <w:jc w:val="both"/>
        <w:rPr>
          <w:rFonts w:ascii="Arabic Typesetting" w:hAnsi="Arabic Typesetting" w:cs="Arabic Typesetting"/>
          <w:sz w:val="36"/>
          <w:szCs w:val="36"/>
          <w:u w:val="single"/>
        </w:rPr>
      </w:pPr>
      <w:r w:rsidRPr="00982BF6">
        <w:rPr>
          <w:rFonts w:ascii="Arabic Typesetting" w:hAnsi="Arabic Typesetting" w:cs="Arabic Typesetting"/>
          <w:i/>
          <w:iCs/>
          <w:sz w:val="36"/>
          <w:szCs w:val="36"/>
          <w:u w:val="single"/>
          <w:rtl/>
          <w:lang w:bidi="ar-MA"/>
        </w:rPr>
        <w:t>الإسناد</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وتوثيق</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الهوامش</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في</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الاقتباس</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من</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أبحاث</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ورسائل</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الماجستير</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والدراسات</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العليا</w:t>
      </w:r>
      <w:r w:rsidRPr="00982BF6">
        <w:rPr>
          <w:rFonts w:ascii="Arabic Typesetting" w:hAnsi="Arabic Typesetting" w:cs="Arabic Typesetting"/>
          <w:i/>
          <w:iCs/>
          <w:sz w:val="36"/>
          <w:szCs w:val="36"/>
          <w:u w:val="single"/>
          <w:rtl/>
        </w:rPr>
        <w:t xml:space="preserve"> </w:t>
      </w:r>
      <w:proofErr w:type="spellStart"/>
      <w:r w:rsidRPr="00982BF6">
        <w:rPr>
          <w:rFonts w:ascii="Arabic Typesetting" w:hAnsi="Arabic Typesetting" w:cs="Arabic Typesetting"/>
          <w:i/>
          <w:iCs/>
          <w:sz w:val="36"/>
          <w:szCs w:val="36"/>
          <w:u w:val="single"/>
          <w:rtl/>
          <w:lang w:bidi="ar-MA"/>
        </w:rPr>
        <w:t>والدكتوراة</w:t>
      </w:r>
      <w:proofErr w:type="spellEnd"/>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غير</w:t>
      </w:r>
      <w:r w:rsidRPr="00982BF6">
        <w:rPr>
          <w:rFonts w:ascii="Arabic Typesetting" w:hAnsi="Arabic Typesetting" w:cs="Arabic Typesetting"/>
          <w:i/>
          <w:iCs/>
          <w:sz w:val="36"/>
          <w:szCs w:val="36"/>
          <w:u w:val="single"/>
          <w:rtl/>
        </w:rPr>
        <w:t xml:space="preserve"> </w:t>
      </w:r>
      <w:r w:rsidRPr="00982BF6">
        <w:rPr>
          <w:rFonts w:ascii="Arabic Typesetting" w:hAnsi="Arabic Typesetting" w:cs="Arabic Typesetting"/>
          <w:i/>
          <w:iCs/>
          <w:sz w:val="36"/>
          <w:szCs w:val="36"/>
          <w:u w:val="single"/>
          <w:rtl/>
          <w:lang w:bidi="ar-MA"/>
        </w:rPr>
        <w:t>منشورة</w:t>
      </w:r>
      <w:r w:rsidRPr="00982BF6">
        <w:rPr>
          <w:rFonts w:ascii="Arabic Typesetting" w:hAnsi="Arabic Typesetting" w:cs="Arabic Typesetting"/>
          <w:i/>
          <w:iCs/>
          <w:sz w:val="36"/>
          <w:szCs w:val="36"/>
          <w:u w:val="single"/>
          <w:rtl/>
        </w:rPr>
        <w:t>:</w:t>
      </w:r>
    </w:p>
    <w:p w:rsidR="00982BF6" w:rsidRPr="00982BF6" w:rsidRDefault="00982BF6" w:rsidP="00982BF6">
      <w:pPr>
        <w:spacing w:after="0" w:line="240" w:lineRule="auto"/>
        <w:ind w:firstLine="509"/>
        <w:jc w:val="both"/>
        <w:rPr>
          <w:rFonts w:ascii="Arabic Typesetting" w:hAnsi="Arabic Typesetting" w:cs="Arabic Typesetting"/>
          <w:sz w:val="36"/>
          <w:szCs w:val="36"/>
          <w:lang w:bidi="ar-MA"/>
        </w:rPr>
      </w:pPr>
      <w:r w:rsidRPr="00982BF6">
        <w:rPr>
          <w:rFonts w:ascii="Arabic Typesetting" w:hAnsi="Arabic Typesetting" w:cs="Arabic Typesetting"/>
          <w:sz w:val="36"/>
          <w:szCs w:val="36"/>
          <w:rtl/>
          <w:lang w:bidi="ar-MA"/>
        </w:rPr>
        <w:lastRenderedPageBreak/>
        <w:t>أما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الاقتباس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والاستفادة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المتعلقة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والموجودة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أبحاث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علمية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أكاديمية،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جامعية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متخصصة،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صورة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أبحاث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ورسائل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لنيل</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MA"/>
        </w:rPr>
        <w:t>درجات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وألقاب</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علمية،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مثل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أبحاث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ورسائل</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دبلومات</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الدراسات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العليا،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والماجستير،</w:t>
      </w:r>
      <w:r w:rsidRPr="00982BF6">
        <w:rPr>
          <w:rFonts w:ascii="Arabic Typesetting" w:hAnsi="Arabic Typesetting" w:cs="Arabic Typesetting"/>
          <w:sz w:val="36"/>
          <w:szCs w:val="36"/>
          <w:rtl/>
        </w:rPr>
        <w:t xml:space="preserve"> </w:t>
      </w:r>
      <w:r w:rsidR="00030BB8">
        <w:rPr>
          <w:rFonts w:ascii="Arabic Typesetting" w:hAnsi="Arabic Typesetting" w:cs="Arabic Typesetting"/>
          <w:sz w:val="36"/>
          <w:szCs w:val="36"/>
          <w:rtl/>
          <w:lang w:bidi="ar-MA"/>
        </w:rPr>
        <w:t>والدكتورا</w:t>
      </w:r>
      <w:r w:rsidR="00030BB8">
        <w:rPr>
          <w:rFonts w:ascii="Arabic Typesetting" w:hAnsi="Arabic Typesetting" w:cs="Arabic Typesetting" w:hint="cs"/>
          <w:sz w:val="36"/>
          <w:szCs w:val="36"/>
          <w:rtl/>
          <w:lang w:bidi="ar-MA"/>
        </w:rPr>
        <w:t>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باختلاف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أنواعها،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عملية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الإسناد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وتوثيق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الهوامش</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بشأنها،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كالتالي</w:t>
      </w:r>
      <w:r w:rsidRPr="00982BF6">
        <w:rPr>
          <w:rStyle w:val="Appelnotedebasdep"/>
          <w:rFonts w:ascii="Arabic Typesetting" w:hAnsi="Arabic Typesetting" w:cs="Arabic Typesetting"/>
          <w:sz w:val="36"/>
          <w:szCs w:val="36"/>
          <w:rtl/>
          <w:lang w:bidi="ar-MA"/>
        </w:rPr>
        <w:t xml:space="preserve"> </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الباحث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مقدم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ويوضع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تحته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خط</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MA"/>
        </w:rPr>
        <w:t>بيان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صورة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حيث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دبلوم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الدراسات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العليا،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لنيل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درجة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الماجستير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لنيل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درجة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الدراسات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المعمقة،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رسالة</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دكتوراة</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الدرجة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الثالثة،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دكتوراه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دولة،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الجامعة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والكلية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المعهد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الأكاديمية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إعداد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ومناقشة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بها</w:t>
      </w:r>
      <w:r w:rsidRPr="00982BF6">
        <w:rPr>
          <w:rFonts w:ascii="Arabic Typesetting" w:hAnsi="Arabic Typesetting" w:cs="Arabic Typesetting"/>
          <w:sz w:val="36"/>
          <w:szCs w:val="36"/>
          <w:rtl/>
        </w:rPr>
        <w:t>.</w:t>
      </w:r>
    </w:p>
    <w:p w:rsidR="00982BF6" w:rsidRPr="00982BF6" w:rsidRDefault="00982BF6" w:rsidP="00982BF6">
      <w:pPr>
        <w:numPr>
          <w:ilvl w:val="0"/>
          <w:numId w:val="11"/>
        </w:numPr>
        <w:spacing w:after="0" w:line="240" w:lineRule="auto"/>
        <w:ind w:left="0" w:firstLine="509"/>
        <w:jc w:val="both"/>
        <w:rPr>
          <w:rFonts w:ascii="Arabic Typesetting" w:hAnsi="Arabic Typesetting" w:cs="Arabic Typesetting"/>
          <w:sz w:val="36"/>
          <w:szCs w:val="36"/>
        </w:rPr>
      </w:pPr>
      <w:r w:rsidRPr="00982BF6">
        <w:rPr>
          <w:rFonts w:ascii="Arabic Typesetting" w:hAnsi="Arabic Typesetting" w:cs="Arabic Typesetting"/>
          <w:sz w:val="36"/>
          <w:szCs w:val="36"/>
          <w:rtl/>
          <w:lang w:bidi="ar-SA"/>
        </w:rPr>
        <w:t>تاريخ المناقشة</w:t>
      </w:r>
      <w:r w:rsidRPr="00982BF6">
        <w:rPr>
          <w:rFonts w:ascii="Arabic Typesetting" w:hAnsi="Arabic Typesetting" w:cs="Arabic Typesetting"/>
          <w:sz w:val="36"/>
          <w:szCs w:val="36"/>
          <w:rtl/>
        </w:rPr>
        <w:t>.</w:t>
      </w:r>
    </w:p>
    <w:p w:rsidR="00982BF6" w:rsidRPr="00982BF6" w:rsidRDefault="00982BF6" w:rsidP="00A726B5">
      <w:pPr>
        <w:numPr>
          <w:ilvl w:val="0"/>
          <w:numId w:val="11"/>
        </w:numPr>
        <w:spacing w:after="0" w:line="240" w:lineRule="auto"/>
        <w:ind w:left="0" w:firstLine="509"/>
        <w:jc w:val="both"/>
        <w:rPr>
          <w:rFonts w:ascii="Arabic Typesetting" w:hAnsi="Arabic Typesetting" w:cs="Arabic Typesetting"/>
          <w:sz w:val="36"/>
          <w:szCs w:val="36"/>
          <w:rtl/>
        </w:rPr>
      </w:pP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أرقام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الصفحات</w:t>
      </w:r>
      <w:r w:rsidRPr="00982BF6">
        <w:rPr>
          <w:rStyle w:val="Appelnotedebasdep"/>
          <w:rFonts w:ascii="Arabic Typesetting" w:hAnsi="Arabic Typesetting" w:cs="Arabic Typesetting"/>
          <w:sz w:val="36"/>
          <w:szCs w:val="36"/>
          <w:rtl/>
          <w:lang w:bidi="ar-MA"/>
        </w:rPr>
        <w:t xml:space="preserve">  </w:t>
      </w:r>
      <w:r w:rsidRPr="00982BF6">
        <w:rPr>
          <w:rFonts w:ascii="Arabic Typesetting" w:hAnsi="Arabic Typesetting" w:cs="Arabic Typesetting"/>
          <w:sz w:val="36"/>
          <w:szCs w:val="36"/>
          <w:rtl/>
          <w:lang w:bidi="ar-MA"/>
        </w:rPr>
        <w:t xml:space="preserve"> </w:t>
      </w:r>
      <w:r w:rsidR="00A726B5">
        <w:rPr>
          <w:rStyle w:val="Appelnotedebasdep"/>
          <w:rFonts w:ascii="Arabic Typesetting" w:hAnsi="Arabic Typesetting" w:cs="Arabic Typesetting"/>
          <w:sz w:val="36"/>
          <w:szCs w:val="36"/>
          <w:rtl/>
        </w:rPr>
        <w:t xml:space="preserve"> </w:t>
      </w:r>
    </w:p>
    <w:p w:rsidR="00A726B5" w:rsidRDefault="00982BF6" w:rsidP="00030BB8">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MA"/>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الاعتماد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مرات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أخرى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متكررة،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يكتفي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الباحث،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لفظ</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السابقة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حسب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نوعية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وصورة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حيث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رسالة</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دكتوراة</w:t>
      </w:r>
      <w:proofErr w:type="spellEnd"/>
      <w:r w:rsidRPr="00982BF6">
        <w:rPr>
          <w:rFonts w:ascii="Arabic Typesetting" w:hAnsi="Arabic Typesetting" w:cs="Arabic Typesetting"/>
          <w:sz w:val="36"/>
          <w:szCs w:val="36"/>
          <w:rtl/>
          <w:lang w:bidi="ar-MA"/>
        </w:rPr>
        <w:t>،</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أرقام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الصفحات</w:t>
      </w:r>
      <w:r w:rsidR="00A726B5">
        <w:rPr>
          <w:rStyle w:val="Appelnotedebasdep"/>
          <w:rFonts w:ascii="Arabic Typesetting" w:hAnsi="Arabic Typesetting" w:cs="Arabic Typesetting" w:hint="cs"/>
          <w:sz w:val="36"/>
          <w:szCs w:val="36"/>
          <w:rtl/>
          <w:lang w:bidi="ar-MA"/>
        </w:rPr>
        <w:t xml:space="preserve"> </w:t>
      </w:r>
      <w:r w:rsidRPr="00982BF6">
        <w:rPr>
          <w:rStyle w:val="Appelnotedebasdep"/>
          <w:rFonts w:ascii="Arabic Typesetting" w:hAnsi="Arabic Typesetting" w:cs="Arabic Typesetting"/>
          <w:sz w:val="36"/>
          <w:szCs w:val="36"/>
        </w:rPr>
        <w:t xml:space="preserve"> </w:t>
      </w:r>
      <w:r w:rsidRPr="00982BF6">
        <w:rPr>
          <w:rFonts w:ascii="Arabic Typesetting" w:hAnsi="Arabic Typesetting" w:cs="Arabic Typesetting"/>
          <w:sz w:val="36"/>
          <w:szCs w:val="36"/>
          <w:rtl/>
          <w:lang w:bidi="ar-MA"/>
        </w:rPr>
        <w:t>.</w:t>
      </w:r>
    </w:p>
    <w:p w:rsidR="00A726B5" w:rsidRPr="00982BF6" w:rsidRDefault="00030BB8" w:rsidP="00982BF6">
      <w:pPr>
        <w:spacing w:after="0" w:line="240" w:lineRule="auto"/>
        <w:ind w:firstLine="509"/>
        <w:jc w:val="both"/>
        <w:rPr>
          <w:rFonts w:ascii="Arabic Typesetting" w:hAnsi="Arabic Typesetting" w:cs="Arabic Typesetting"/>
          <w:sz w:val="36"/>
          <w:szCs w:val="36"/>
          <w:lang w:bidi="ar-MA"/>
        </w:rPr>
      </w:pPr>
      <w:r w:rsidRPr="00982BF6">
        <w:rPr>
          <w:rFonts w:ascii="Arabic Typesetting" w:eastAsia="Calibri" w:hAnsi="Arabic Typesetting" w:cs="Arabic Typesetting"/>
          <w:noProof/>
          <w:color w:val="0070C0"/>
          <w:sz w:val="36"/>
          <w:szCs w:val="36"/>
          <w:rtl/>
          <w:lang w:val="fr-FR" w:eastAsia="fr-FR" w:bidi="ar-SA"/>
        </w:rPr>
        <mc:AlternateContent>
          <mc:Choice Requires="wps">
            <w:drawing>
              <wp:anchor distT="0" distB="0" distL="114300" distR="114300" simplePos="0" relativeHeight="251659264" behindDoc="0" locked="0" layoutInCell="1" allowOverlap="1" wp14:anchorId="0AD5F7B8" wp14:editId="4D8D1327">
                <wp:simplePos x="0" y="0"/>
                <wp:positionH relativeFrom="column">
                  <wp:posOffset>285750</wp:posOffset>
                </wp:positionH>
                <wp:positionV relativeFrom="paragraph">
                  <wp:posOffset>14605</wp:posOffset>
                </wp:positionV>
                <wp:extent cx="5641340" cy="2540000"/>
                <wp:effectExtent l="0" t="0" r="16510" b="1270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2540000"/>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457A" id="Rectangle 3" o:spid="_x0000_s1026" style="position:absolute;margin-left:22.5pt;margin-top:1.15pt;width:444.2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" filled="f" strokecolor="#0070c0" strokeweight="1pt"/>
            </w:pict>
          </mc:Fallback>
        </mc:AlternateContent>
      </w:r>
    </w:p>
    <w:p w:rsidR="00982BF6" w:rsidRPr="00982BF6" w:rsidRDefault="00982BF6" w:rsidP="00982BF6">
      <w:pPr>
        <w:spacing w:after="0" w:line="240" w:lineRule="auto"/>
        <w:ind w:firstLine="509"/>
        <w:jc w:val="both"/>
        <w:rPr>
          <w:rFonts w:ascii="Arabic Typesetting" w:hAnsi="Arabic Typesetting" w:cs="Arabic Typesetting"/>
          <w:sz w:val="36"/>
          <w:szCs w:val="36"/>
        </w:rPr>
      </w:pPr>
      <w:r w:rsidRPr="00982BF6">
        <w:rPr>
          <w:rFonts w:ascii="Arabic Typesetting" w:eastAsia="Calibri" w:hAnsi="Arabic Typesetting" w:cs="Arabic Typesetting"/>
          <w:b/>
          <w:bCs/>
          <w:color w:val="0070C0"/>
          <w:sz w:val="36"/>
          <w:szCs w:val="36"/>
          <w:rtl/>
          <w:lang w:bidi="ar-SA"/>
        </w:rPr>
        <w:t>مثال</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rtl/>
          <w:lang w:bidi="ar-SA"/>
        </w:rPr>
        <w:t xml:space="preserve">.... وفي هذا الإطار ترى لطيفة </w:t>
      </w:r>
      <w:proofErr w:type="spellStart"/>
      <w:r w:rsidRPr="00982BF6">
        <w:rPr>
          <w:rFonts w:ascii="Arabic Typesetting" w:eastAsia="Calibri" w:hAnsi="Arabic Typesetting" w:cs="Arabic Typesetting"/>
          <w:color w:val="000000"/>
          <w:sz w:val="36"/>
          <w:szCs w:val="36"/>
          <w:rtl/>
          <w:lang w:bidi="ar-SA"/>
        </w:rPr>
        <w:t>الكميشي</w:t>
      </w:r>
      <w:proofErr w:type="spellEnd"/>
      <w:r w:rsidRPr="00982BF6">
        <w:rPr>
          <w:rFonts w:ascii="Arabic Typesetting" w:eastAsia="Calibri" w:hAnsi="Arabic Typesetting" w:cs="Arabic Typesetting"/>
          <w:color w:val="000000"/>
          <w:sz w:val="36"/>
          <w:szCs w:val="36"/>
          <w:rtl/>
          <w:lang w:bidi="ar-SA"/>
        </w:rPr>
        <w:t xml:space="preserve"> ضرورة إحداث ثورة في التعليم وطرق التدريس لتأهيل جيل واع بما يدور في </w:t>
      </w:r>
      <w:proofErr w:type="gramStart"/>
      <w:r w:rsidRPr="00982BF6">
        <w:rPr>
          <w:rFonts w:ascii="Arabic Typesetting" w:eastAsia="Calibri" w:hAnsi="Arabic Typesetting" w:cs="Arabic Typesetting"/>
          <w:color w:val="000000"/>
          <w:sz w:val="36"/>
          <w:szCs w:val="36"/>
          <w:rtl/>
          <w:lang w:bidi="ar-SA"/>
        </w:rPr>
        <w:t>العالم ،</w:t>
      </w:r>
      <w:proofErr w:type="gramEnd"/>
      <w:r w:rsidRPr="00982BF6">
        <w:rPr>
          <w:rFonts w:ascii="Arabic Typesetting" w:eastAsia="Calibri" w:hAnsi="Arabic Typesetting" w:cs="Arabic Typesetting"/>
          <w:color w:val="000000"/>
          <w:sz w:val="36"/>
          <w:szCs w:val="36"/>
          <w:rtl/>
          <w:lang w:bidi="ar-SA"/>
        </w:rPr>
        <w:t xml:space="preserve"> حيث ساهمت الاختراعات والاكتشافات إلى نمو التراث الثقافي الذي كان له تأثيره في المواد الدراسية وأصبح  لزاما على الطالب تبعا لذلك الإلمام بكم هائل من المعلومات</w:t>
      </w:r>
      <w:r w:rsidRPr="00982BF6">
        <w:rPr>
          <w:rFonts w:ascii="Arabic Typesetting" w:eastAsia="Calibri" w:hAnsi="Arabic Typesetting" w:cs="Arabic Typesetting"/>
          <w:color w:val="0070C0"/>
          <w:sz w:val="36"/>
          <w:szCs w:val="36"/>
          <w:vertAlign w:val="superscript"/>
          <w:rtl/>
          <w:lang w:bidi="ar-SA"/>
        </w:rPr>
        <w:t>(1)</w:t>
      </w:r>
      <w:r w:rsidRPr="00982BF6">
        <w:rPr>
          <w:rFonts w:ascii="Arabic Typesetting" w:eastAsia="Calibri" w:hAnsi="Arabic Typesetting" w:cs="Arabic Typesetting"/>
          <w:color w:val="000000"/>
          <w:sz w:val="36"/>
          <w:szCs w:val="36"/>
          <w:rtl/>
          <w:lang w:bidi="ar-SA"/>
        </w:rPr>
        <w:t xml:space="preserve">.  </w:t>
      </w:r>
    </w:p>
    <w:p w:rsidR="00982BF6" w:rsidRPr="00982BF6" w:rsidRDefault="00982BF6" w:rsidP="00982BF6">
      <w:pPr>
        <w:spacing w:after="0" w:line="240" w:lineRule="auto"/>
        <w:ind w:firstLine="510"/>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rtl/>
          <w:lang w:bidi="ar-SA"/>
        </w:rPr>
        <w:t>___________________</w:t>
      </w:r>
    </w:p>
    <w:p w:rsidR="00982BF6" w:rsidRPr="00982BF6" w:rsidRDefault="00982BF6" w:rsidP="00982BF6">
      <w:pPr>
        <w:numPr>
          <w:ilvl w:val="0"/>
          <w:numId w:val="6"/>
        </w:numPr>
        <w:spacing w:after="0" w:line="240" w:lineRule="auto"/>
        <w:ind w:left="0" w:firstLine="509"/>
        <w:jc w:val="lowKashida"/>
        <w:rPr>
          <w:rFonts w:ascii="Arabic Typesetting" w:eastAsia="Calibri" w:hAnsi="Arabic Typesetting" w:cs="Arabic Typesetting"/>
          <w:color w:val="0070C0"/>
          <w:sz w:val="36"/>
          <w:szCs w:val="36"/>
          <w:rtl/>
          <w:lang w:bidi="ar-SA"/>
        </w:rPr>
      </w:pPr>
      <w:r w:rsidRPr="00982BF6">
        <w:rPr>
          <w:rFonts w:ascii="Arabic Typesetting" w:eastAsia="Calibri" w:hAnsi="Arabic Typesetting" w:cs="Arabic Typesetting"/>
          <w:color w:val="0070C0"/>
          <w:sz w:val="36"/>
          <w:szCs w:val="36"/>
          <w:rtl/>
          <w:lang w:bidi="ar-SA"/>
        </w:rPr>
        <w:t xml:space="preserve">لطيفة </w:t>
      </w:r>
      <w:proofErr w:type="spellStart"/>
      <w:r w:rsidRPr="00982BF6">
        <w:rPr>
          <w:rFonts w:ascii="Arabic Typesetting" w:eastAsia="Calibri" w:hAnsi="Arabic Typesetting" w:cs="Arabic Typesetting"/>
          <w:color w:val="0070C0"/>
          <w:sz w:val="36"/>
          <w:szCs w:val="36"/>
          <w:rtl/>
          <w:lang w:bidi="ar-SA"/>
        </w:rPr>
        <w:t>الكميشي</w:t>
      </w:r>
      <w:proofErr w:type="spellEnd"/>
      <w:r w:rsidRPr="00982BF6">
        <w:rPr>
          <w:rFonts w:ascii="Arabic Typesetting" w:eastAsia="Calibri" w:hAnsi="Arabic Typesetting" w:cs="Arabic Typesetting"/>
          <w:color w:val="0070C0"/>
          <w:sz w:val="36"/>
          <w:szCs w:val="36"/>
          <w:rtl/>
          <w:lang w:bidi="ar-SA"/>
        </w:rPr>
        <w:t xml:space="preserve">: " توظيف الوسائل التعليمية في تعزيز المناهج الدراسية"، </w:t>
      </w:r>
      <w:proofErr w:type="gramStart"/>
      <w:r w:rsidRPr="00982BF6">
        <w:rPr>
          <w:rFonts w:ascii="Arabic Typesetting" w:eastAsia="Calibri" w:hAnsi="Arabic Typesetting" w:cs="Arabic Typesetting"/>
          <w:color w:val="0070C0"/>
          <w:sz w:val="36"/>
          <w:szCs w:val="36"/>
          <w:rtl/>
          <w:lang w:bidi="ar-SA"/>
        </w:rPr>
        <w:t>المعلوماتية ،ع</w:t>
      </w:r>
      <w:proofErr w:type="gramEnd"/>
      <w:r w:rsidRPr="00982BF6">
        <w:rPr>
          <w:rFonts w:ascii="Arabic Typesetting" w:eastAsia="Calibri" w:hAnsi="Arabic Typesetting" w:cs="Arabic Typesetting"/>
          <w:color w:val="0070C0"/>
          <w:sz w:val="36"/>
          <w:szCs w:val="36"/>
          <w:rtl/>
          <w:lang w:bidi="ar-SA"/>
        </w:rPr>
        <w:t xml:space="preserve"> 13، صفر 1427، ص 34-42 </w:t>
      </w:r>
    </w:p>
    <w:p w:rsidR="00982BF6" w:rsidRPr="00982BF6" w:rsidRDefault="00982BF6" w:rsidP="00982BF6">
      <w:pPr>
        <w:spacing w:after="0" w:line="240" w:lineRule="auto"/>
        <w:ind w:firstLine="509"/>
        <w:jc w:val="lowKashida"/>
        <w:rPr>
          <w:rFonts w:ascii="Arabic Typesetting" w:eastAsia="Calibri" w:hAnsi="Arabic Typesetting" w:cs="Arabic Typesetting"/>
          <w:color w:val="0070C0"/>
          <w:sz w:val="36"/>
          <w:szCs w:val="36"/>
          <w:rtl/>
          <w:lang w:bidi="ar-SA"/>
        </w:rPr>
      </w:pPr>
    </w:p>
    <w:p w:rsidR="00982BF6" w:rsidRPr="00982BF6" w:rsidRDefault="00982BF6" w:rsidP="00982BF6">
      <w:pPr>
        <w:spacing w:after="0" w:line="240" w:lineRule="auto"/>
        <w:ind w:firstLine="509"/>
        <w:jc w:val="lowKashida"/>
        <w:rPr>
          <w:rFonts w:ascii="Arabic Typesetting" w:eastAsia="Calibri" w:hAnsi="Arabic Typesetting" w:cs="Arabic Typesetting"/>
          <w:color w:val="0070C0"/>
          <w:sz w:val="36"/>
          <w:szCs w:val="36"/>
          <w:rtl/>
          <w:lang w:bidi="ar-SA"/>
        </w:rPr>
      </w:pP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lang w:val="fr-FR" w:bidi="ar-SA"/>
        </w:rPr>
      </w:pPr>
      <w:r w:rsidRPr="00982BF6">
        <w:rPr>
          <w:rFonts w:ascii="Arabic Typesetting" w:eastAsia="Calibri" w:hAnsi="Arabic Typesetting" w:cs="Arabic Typesetting"/>
          <w:b/>
          <w:bCs/>
          <w:color w:val="000000"/>
          <w:sz w:val="36"/>
          <w:szCs w:val="36"/>
          <w:rtl/>
          <w:lang w:bidi="ar-SA"/>
        </w:rPr>
        <w:t xml:space="preserve">2. نهاية الفصل تسمى </w:t>
      </w:r>
      <w:r w:rsidRPr="00982BF6">
        <w:rPr>
          <w:rFonts w:ascii="Arabic Typesetting" w:eastAsia="Calibri" w:hAnsi="Arabic Typesetting" w:cs="Arabic Typesetting"/>
          <w:b/>
          <w:bCs/>
          <w:color w:val="000000"/>
          <w:sz w:val="36"/>
          <w:szCs w:val="36"/>
          <w:lang w:bidi="ar-SA"/>
        </w:rPr>
        <w:t>(Chapter Notes)</w:t>
      </w:r>
      <w:r w:rsidRPr="00982BF6">
        <w:rPr>
          <w:rFonts w:ascii="Arabic Typesetting" w:eastAsia="Calibri" w:hAnsi="Arabic Typesetting" w:cs="Arabic Typesetting"/>
          <w:b/>
          <w:bCs/>
          <w:color w:val="000000"/>
          <w:sz w:val="36"/>
          <w:szCs w:val="36"/>
          <w:rtl/>
          <w:lang w:bidi="ar-SA"/>
        </w:rPr>
        <w:t>:</w:t>
      </w:r>
      <w:r w:rsidRPr="00982BF6">
        <w:rPr>
          <w:rFonts w:ascii="Arabic Typesetting" w:eastAsia="Calibri" w:hAnsi="Arabic Typesetting" w:cs="Arabic Typesetting"/>
          <w:color w:val="000000"/>
          <w:sz w:val="36"/>
          <w:szCs w:val="36"/>
          <w:rtl/>
          <w:lang w:bidi="ar-SA"/>
        </w:rPr>
        <w:t xml:space="preserve"> يتم إعطاء رقم متسلسل لكل فصل من فصول البحث على حده، بمعنى أن يبدأ بالهامش رقم (1)، ويستمر بأرقام متسلسلة متتابعة حتى نهاية الفصل، ومن ثم تدرج المصادر بنفس ترتيب الاقتباس منها.</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b/>
          <w:bCs/>
          <w:color w:val="0070C0"/>
          <w:sz w:val="36"/>
          <w:szCs w:val="36"/>
          <w:rtl/>
          <w:lang w:bidi="ar-SA"/>
        </w:rPr>
        <w:t>قائمة حواشي الفصل الأول</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rtl/>
          <w:lang w:bidi="ar-SA"/>
        </w:rPr>
        <w:t xml:space="preserve">(1) </w:t>
      </w:r>
      <w:r w:rsidRPr="00982BF6">
        <w:rPr>
          <w:rFonts w:ascii="Arabic Typesetting" w:eastAsia="Calibri" w:hAnsi="Arabic Typesetting" w:cs="Arabic Typesetting"/>
          <w:b/>
          <w:bCs/>
          <w:color w:val="000000"/>
          <w:sz w:val="36"/>
          <w:szCs w:val="36"/>
          <w:rtl/>
          <w:lang w:bidi="ar-SA"/>
        </w:rPr>
        <w:t xml:space="preserve">حنان </w:t>
      </w:r>
      <w:proofErr w:type="gramStart"/>
      <w:r w:rsidRPr="00982BF6">
        <w:rPr>
          <w:rFonts w:ascii="Arabic Typesetting" w:eastAsia="Calibri" w:hAnsi="Arabic Typesetting" w:cs="Arabic Typesetting"/>
          <w:b/>
          <w:bCs/>
          <w:color w:val="000000"/>
          <w:sz w:val="36"/>
          <w:szCs w:val="36"/>
          <w:rtl/>
          <w:lang w:bidi="ar-SA"/>
        </w:rPr>
        <w:t>الأحمدي ،</w:t>
      </w:r>
      <w:proofErr w:type="gramEnd"/>
      <w:r w:rsidRPr="00982BF6">
        <w:rPr>
          <w:rFonts w:ascii="Arabic Typesetting" w:eastAsia="Calibri" w:hAnsi="Arabic Typesetting" w:cs="Arabic Typesetting"/>
          <w:color w:val="000000"/>
          <w:sz w:val="36"/>
          <w:szCs w:val="36"/>
          <w:rtl/>
          <w:lang w:bidi="ar-SA"/>
        </w:rPr>
        <w:t xml:space="preserve"> " الرضا الوظيفي والولاء التنظيمي للعاملين في الرعاية الصحية الأولية في المملكة العربية السعودية"، </w:t>
      </w:r>
      <w:r w:rsidRPr="00982BF6">
        <w:rPr>
          <w:rFonts w:ascii="Arabic Typesetting" w:eastAsia="Calibri" w:hAnsi="Arabic Typesetting" w:cs="Arabic Typesetting"/>
          <w:i/>
          <w:iCs/>
          <w:color w:val="000000"/>
          <w:sz w:val="36"/>
          <w:szCs w:val="36"/>
          <w:rtl/>
          <w:lang w:bidi="ar-SA"/>
        </w:rPr>
        <w:t>المجلة العربية للعلوم الإدارية</w:t>
      </w:r>
      <w:r w:rsidRPr="00982BF6">
        <w:rPr>
          <w:rFonts w:ascii="Arabic Typesetting" w:eastAsia="Calibri" w:hAnsi="Arabic Typesetting" w:cs="Arabic Typesetting"/>
          <w:color w:val="000000"/>
          <w:sz w:val="36"/>
          <w:szCs w:val="36"/>
          <w:rtl/>
          <w:lang w:bidi="ar-SA"/>
        </w:rPr>
        <w:t xml:space="preserve">، مج13، </w:t>
      </w:r>
      <w:r w:rsidRPr="00982BF6">
        <w:rPr>
          <w:rFonts w:ascii="Arabic Typesetting" w:eastAsia="Calibri" w:hAnsi="Arabic Typesetting" w:cs="Arabic Typesetting"/>
          <w:b/>
          <w:bCs/>
          <w:color w:val="000000"/>
          <w:sz w:val="36"/>
          <w:szCs w:val="36"/>
          <w:rtl/>
          <w:lang w:bidi="ar-SA"/>
        </w:rPr>
        <w:t>2006</w:t>
      </w:r>
      <w:r w:rsidRPr="00982BF6">
        <w:rPr>
          <w:rFonts w:ascii="Arabic Typesetting" w:eastAsia="Calibri" w:hAnsi="Arabic Typesetting" w:cs="Arabic Typesetting"/>
          <w:color w:val="000000"/>
          <w:sz w:val="36"/>
          <w:szCs w:val="36"/>
          <w:rtl/>
          <w:lang w:bidi="ar-SA"/>
        </w:rPr>
        <w:t>ص306.</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rtl/>
          <w:lang w:bidi="ar-SA"/>
        </w:rPr>
        <w:t xml:space="preserve">(2) </w:t>
      </w:r>
      <w:r w:rsidRPr="00982BF6">
        <w:rPr>
          <w:rFonts w:ascii="Arabic Typesetting" w:eastAsia="Calibri" w:hAnsi="Arabic Typesetting" w:cs="Arabic Typesetting"/>
          <w:b/>
          <w:bCs/>
          <w:color w:val="000000"/>
          <w:sz w:val="36"/>
          <w:szCs w:val="36"/>
          <w:rtl/>
          <w:lang w:bidi="ar-SA"/>
        </w:rPr>
        <w:t xml:space="preserve">أحمد </w:t>
      </w:r>
      <w:proofErr w:type="gramStart"/>
      <w:r w:rsidRPr="00982BF6">
        <w:rPr>
          <w:rFonts w:ascii="Arabic Typesetting" w:eastAsia="Calibri" w:hAnsi="Arabic Typesetting" w:cs="Arabic Typesetting"/>
          <w:b/>
          <w:bCs/>
          <w:color w:val="000000"/>
          <w:sz w:val="36"/>
          <w:szCs w:val="36"/>
          <w:rtl/>
          <w:lang w:bidi="ar-SA"/>
        </w:rPr>
        <w:t>اليامي</w:t>
      </w:r>
      <w:r w:rsidRPr="00982BF6">
        <w:rPr>
          <w:rFonts w:ascii="Arabic Typesetting" w:eastAsia="Calibri" w:hAnsi="Arabic Typesetting" w:cs="Arabic Typesetting"/>
          <w:color w:val="000000"/>
          <w:sz w:val="36"/>
          <w:szCs w:val="36"/>
          <w:rtl/>
          <w:lang w:bidi="ar-SA"/>
        </w:rPr>
        <w:t xml:space="preserve"> ،</w:t>
      </w:r>
      <w:proofErr w:type="gramEnd"/>
      <w:r w:rsidRPr="00982BF6">
        <w:rPr>
          <w:rFonts w:ascii="Arabic Typesetting" w:eastAsia="Calibri" w:hAnsi="Arabic Typesetting" w:cs="Arabic Typesetting"/>
          <w:color w:val="000000"/>
          <w:sz w:val="36"/>
          <w:szCs w:val="36"/>
          <w:rtl/>
          <w:lang w:bidi="ar-SA"/>
        </w:rPr>
        <w:t xml:space="preserve"> "دراسة </w:t>
      </w:r>
      <w:proofErr w:type="spellStart"/>
      <w:r w:rsidRPr="00982BF6">
        <w:rPr>
          <w:rFonts w:ascii="Arabic Typesetting" w:eastAsia="Calibri" w:hAnsi="Arabic Typesetting" w:cs="Arabic Typesetting"/>
          <w:color w:val="000000"/>
          <w:sz w:val="36"/>
          <w:szCs w:val="36"/>
          <w:rtl/>
          <w:lang w:bidi="ar-SA"/>
        </w:rPr>
        <w:t>تنبؤية</w:t>
      </w:r>
      <w:proofErr w:type="spellEnd"/>
      <w:r w:rsidRPr="00982BF6">
        <w:rPr>
          <w:rFonts w:ascii="Arabic Typesetting" w:eastAsia="Calibri" w:hAnsi="Arabic Typesetting" w:cs="Arabic Typesetting"/>
          <w:color w:val="000000"/>
          <w:sz w:val="36"/>
          <w:szCs w:val="36"/>
          <w:rtl/>
          <w:lang w:bidi="ar-SA"/>
        </w:rPr>
        <w:t xml:space="preserve"> لبعض العوامل التي تسبق الالتزام الوظيفي لشاغلي الوظائف غير </w:t>
      </w:r>
      <w:proofErr w:type="spellStart"/>
      <w:r w:rsidRPr="00982BF6">
        <w:rPr>
          <w:rFonts w:ascii="Arabic Typesetting" w:eastAsia="Calibri" w:hAnsi="Arabic Typesetting" w:cs="Arabic Typesetting"/>
          <w:color w:val="000000"/>
          <w:sz w:val="36"/>
          <w:szCs w:val="36"/>
          <w:rtl/>
          <w:lang w:bidi="ar-SA"/>
        </w:rPr>
        <w:t>الإشرافية</w:t>
      </w:r>
      <w:proofErr w:type="spellEnd"/>
      <w:r w:rsidRPr="00982BF6">
        <w:rPr>
          <w:rFonts w:ascii="Arabic Typesetting" w:eastAsia="Calibri" w:hAnsi="Arabic Typesetting" w:cs="Arabic Typesetting"/>
          <w:color w:val="000000"/>
          <w:sz w:val="36"/>
          <w:szCs w:val="36"/>
          <w:rtl/>
          <w:lang w:bidi="ar-SA"/>
        </w:rPr>
        <w:t xml:space="preserve">"، </w:t>
      </w:r>
      <w:r w:rsidRPr="00982BF6">
        <w:rPr>
          <w:rFonts w:ascii="Arabic Typesetting" w:eastAsia="Calibri" w:hAnsi="Arabic Typesetting" w:cs="Arabic Typesetting"/>
          <w:i/>
          <w:iCs/>
          <w:color w:val="000000"/>
          <w:sz w:val="36"/>
          <w:szCs w:val="36"/>
          <w:rtl/>
          <w:lang w:bidi="ar-SA"/>
        </w:rPr>
        <w:t>المجلة العربية للإدارة</w:t>
      </w:r>
      <w:r w:rsidRPr="00982BF6">
        <w:rPr>
          <w:rFonts w:ascii="Arabic Typesetting" w:eastAsia="Calibri" w:hAnsi="Arabic Typesetting" w:cs="Arabic Typesetting"/>
          <w:color w:val="000000"/>
          <w:sz w:val="36"/>
          <w:szCs w:val="36"/>
          <w:rtl/>
          <w:lang w:bidi="ar-SA"/>
        </w:rPr>
        <w:t xml:space="preserve"> ، مج 23، </w:t>
      </w:r>
      <w:r w:rsidRPr="00982BF6">
        <w:rPr>
          <w:rFonts w:ascii="Arabic Typesetting" w:eastAsia="Calibri" w:hAnsi="Arabic Typesetting" w:cs="Arabic Typesetting"/>
          <w:b/>
          <w:bCs/>
          <w:color w:val="000000"/>
          <w:sz w:val="36"/>
          <w:szCs w:val="36"/>
          <w:rtl/>
          <w:lang w:bidi="ar-SA"/>
        </w:rPr>
        <w:t>2003م</w:t>
      </w:r>
      <w:r w:rsidRPr="00982BF6">
        <w:rPr>
          <w:rFonts w:ascii="Arabic Typesetting" w:eastAsia="Calibri" w:hAnsi="Arabic Typesetting" w:cs="Arabic Typesetting"/>
          <w:color w:val="000000"/>
          <w:sz w:val="36"/>
          <w:szCs w:val="36"/>
          <w:rtl/>
          <w:lang w:bidi="ar-SA"/>
        </w:rPr>
        <w:t xml:space="preserve"> ،ص 26.</w:t>
      </w:r>
    </w:p>
    <w:p w:rsidR="00982BF6" w:rsidRPr="00982BF6" w:rsidRDefault="00982BF6" w:rsidP="00982BF6">
      <w:pPr>
        <w:bidi w:val="0"/>
        <w:spacing w:after="0" w:line="240" w:lineRule="auto"/>
        <w:ind w:firstLine="509"/>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lang w:bidi="ar-SA"/>
        </w:rPr>
        <w:lastRenderedPageBreak/>
        <w:t xml:space="preserve">(3) Sue Franklin, and Mary </w:t>
      </w:r>
      <w:proofErr w:type="gramStart"/>
      <w:r w:rsidRPr="00982BF6">
        <w:rPr>
          <w:rFonts w:ascii="Arabic Typesetting" w:eastAsia="Calibri" w:hAnsi="Arabic Typesetting" w:cs="Arabic Typesetting"/>
          <w:color w:val="000000"/>
          <w:sz w:val="36"/>
          <w:szCs w:val="36"/>
          <w:lang w:bidi="ar-SA"/>
        </w:rPr>
        <w:t>Peat ,</w:t>
      </w:r>
      <w:proofErr w:type="gramEnd"/>
      <w:r w:rsidRPr="00982BF6">
        <w:rPr>
          <w:rFonts w:ascii="Arabic Typesetting" w:eastAsia="Calibri" w:hAnsi="Arabic Typesetting" w:cs="Arabic Typesetting"/>
          <w:color w:val="000000"/>
          <w:sz w:val="36"/>
          <w:szCs w:val="36"/>
          <w:lang w:bidi="ar-SA"/>
        </w:rPr>
        <w:t xml:space="preserve"> "Managing Change :</w:t>
      </w:r>
      <w:r w:rsidRPr="00982BF6">
        <w:rPr>
          <w:rFonts w:ascii="Arabic Typesetting" w:eastAsia="Calibri" w:hAnsi="Arabic Typesetting" w:cs="Arabic Typesetting"/>
          <w:color w:val="000000"/>
          <w:sz w:val="36"/>
          <w:szCs w:val="36"/>
          <w:rtl/>
          <w:lang w:bidi="ar-SA"/>
        </w:rPr>
        <w:t xml:space="preserve"> </w:t>
      </w:r>
      <w:r w:rsidRPr="00982BF6">
        <w:rPr>
          <w:rFonts w:ascii="Arabic Typesetting" w:eastAsia="Calibri" w:hAnsi="Arabic Typesetting" w:cs="Arabic Typesetting"/>
          <w:color w:val="000000"/>
          <w:sz w:val="36"/>
          <w:szCs w:val="36"/>
          <w:lang w:bidi="ar-SA"/>
        </w:rPr>
        <w:t xml:space="preserve">The use  of Mixed Delivery Modes to Increase Learning Opportunities . Available at:    </w:t>
      </w:r>
      <w:hyperlink r:id="rId7" w:history="1">
        <w:proofErr w:type="gramStart"/>
        <w:r w:rsidRPr="00982BF6">
          <w:rPr>
            <w:rFonts w:ascii="Arabic Typesetting" w:eastAsia="Calibri" w:hAnsi="Arabic Typesetting" w:cs="Arabic Typesetting"/>
            <w:color w:val="000000"/>
            <w:sz w:val="36"/>
            <w:szCs w:val="36"/>
            <w:lang w:bidi="ar-SA"/>
          </w:rPr>
          <w:t>http://www.ascilite.org.au/conferences/coffs00/papers/sue_franklin.pdf</w:t>
        </w:r>
      </w:hyperlink>
      <w:r w:rsidRPr="00982BF6">
        <w:rPr>
          <w:rFonts w:ascii="Arabic Typesetting" w:eastAsia="Calibri" w:hAnsi="Arabic Typesetting" w:cs="Arabic Typesetting"/>
          <w:color w:val="000000"/>
          <w:sz w:val="36"/>
          <w:szCs w:val="36"/>
          <w:lang w:bidi="ar-SA"/>
        </w:rPr>
        <w:t xml:space="preserve">  ,(</w:t>
      </w:r>
      <w:proofErr w:type="gramEnd"/>
      <w:r w:rsidRPr="00982BF6">
        <w:rPr>
          <w:rFonts w:ascii="Arabic Typesetting" w:eastAsia="Calibri" w:hAnsi="Arabic Typesetting" w:cs="Arabic Typesetting"/>
          <w:color w:val="000000"/>
          <w:sz w:val="36"/>
          <w:szCs w:val="36"/>
          <w:lang w:bidi="ar-SA"/>
        </w:rPr>
        <w:t>12/11/2006).</w:t>
      </w:r>
    </w:p>
    <w:p w:rsidR="00982BF6" w:rsidRPr="00982BF6" w:rsidRDefault="00982BF6" w:rsidP="00982BF6">
      <w:pPr>
        <w:bidi w:val="0"/>
        <w:spacing w:after="0" w:line="240" w:lineRule="auto"/>
        <w:ind w:firstLine="509"/>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lang w:bidi="ar-SA"/>
        </w:rPr>
        <w:t>(4)</w:t>
      </w:r>
      <w:r w:rsidRPr="00982BF6">
        <w:rPr>
          <w:rFonts w:ascii="Arabic Typesetting" w:eastAsia="Calibri" w:hAnsi="Arabic Typesetting" w:cs="Arabic Typesetting"/>
          <w:color w:val="000000"/>
          <w:sz w:val="36"/>
          <w:szCs w:val="36"/>
          <w:rtl/>
          <w:lang w:bidi="ar-SA"/>
        </w:rPr>
        <w:t xml:space="preserve">  </w:t>
      </w:r>
      <w:r w:rsidRPr="00982BF6">
        <w:rPr>
          <w:rFonts w:ascii="Arabic Typesetting" w:eastAsia="Calibri" w:hAnsi="Arabic Typesetting" w:cs="Arabic Typesetting"/>
          <w:color w:val="000000"/>
          <w:sz w:val="36"/>
          <w:szCs w:val="36"/>
          <w:lang w:bidi="ar-SA"/>
        </w:rPr>
        <w:t>R Agarwal, and D. Coates</w:t>
      </w:r>
      <w:proofErr w:type="gramStart"/>
      <w:r w:rsidRPr="00982BF6">
        <w:rPr>
          <w:rFonts w:ascii="Arabic Typesetting" w:eastAsia="Calibri" w:hAnsi="Arabic Typesetting" w:cs="Arabic Typesetting"/>
          <w:color w:val="000000"/>
          <w:sz w:val="36"/>
          <w:szCs w:val="36"/>
          <w:lang w:bidi="ar-SA"/>
        </w:rPr>
        <w:t>,  “</w:t>
      </w:r>
      <w:proofErr w:type="gramEnd"/>
      <w:r w:rsidRPr="00982BF6">
        <w:rPr>
          <w:rFonts w:ascii="Arabic Typesetting" w:eastAsia="Calibri" w:hAnsi="Arabic Typesetting" w:cs="Arabic Typesetting"/>
          <w:color w:val="000000"/>
          <w:sz w:val="36"/>
          <w:szCs w:val="36"/>
          <w:lang w:bidi="ar-SA"/>
        </w:rPr>
        <w:t>No Significant Distance Between Face to  Face and Online Instruction: Evidence from Principles of Economics." Paper presented at the Allied Social Science Association Meeting</w:t>
      </w:r>
      <w:proofErr w:type="gramStart"/>
      <w:r w:rsidRPr="00982BF6">
        <w:rPr>
          <w:rFonts w:ascii="Arabic Typesetting" w:eastAsia="Calibri" w:hAnsi="Arabic Typesetting" w:cs="Arabic Typesetting"/>
          <w:color w:val="000000"/>
          <w:sz w:val="36"/>
          <w:szCs w:val="36"/>
          <w:lang w:bidi="ar-SA"/>
        </w:rPr>
        <w:t>,  (</w:t>
      </w:r>
      <w:proofErr w:type="gramEnd"/>
      <w:r w:rsidRPr="00982BF6">
        <w:rPr>
          <w:rFonts w:ascii="Arabic Typesetting" w:eastAsia="Calibri" w:hAnsi="Arabic Typesetting" w:cs="Arabic Typesetting"/>
          <w:color w:val="000000"/>
          <w:sz w:val="36"/>
          <w:szCs w:val="36"/>
          <w:lang w:bidi="ar-SA"/>
        </w:rPr>
        <w:t xml:space="preserve">January 2001). Available at: </w:t>
      </w:r>
      <w:hyperlink r:id="rId8" w:history="1">
        <w:proofErr w:type="gramStart"/>
        <w:r w:rsidRPr="00982BF6">
          <w:rPr>
            <w:rFonts w:ascii="Arabic Typesetting" w:eastAsia="Calibri" w:hAnsi="Arabic Typesetting" w:cs="Arabic Typesetting"/>
            <w:color w:val="000000"/>
            <w:sz w:val="36"/>
            <w:szCs w:val="36"/>
            <w:lang w:bidi="ar-SA"/>
          </w:rPr>
          <w:t>http://www.research.umbc.edu/~coates/work/internet_evaluation_6.pdf</w:t>
        </w:r>
      </w:hyperlink>
      <w:r w:rsidRPr="00982BF6">
        <w:rPr>
          <w:rFonts w:ascii="Arabic Typesetting" w:eastAsia="Calibri" w:hAnsi="Arabic Typesetting" w:cs="Arabic Typesetting"/>
          <w:color w:val="000000"/>
          <w:sz w:val="36"/>
          <w:szCs w:val="36"/>
          <w:lang w:bidi="ar-SA"/>
        </w:rPr>
        <w:t xml:space="preserve"> ,(</w:t>
      </w:r>
      <w:proofErr w:type="gramEnd"/>
      <w:r w:rsidRPr="00982BF6">
        <w:rPr>
          <w:rFonts w:ascii="Arabic Typesetting" w:eastAsia="Calibri" w:hAnsi="Arabic Typesetting" w:cs="Arabic Typesetting"/>
          <w:color w:val="000000"/>
          <w:sz w:val="36"/>
          <w:szCs w:val="36"/>
          <w:lang w:bidi="ar-SA"/>
        </w:rPr>
        <w:t>22/12/2006).</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b/>
          <w:bCs/>
          <w:color w:val="000000"/>
          <w:sz w:val="36"/>
          <w:szCs w:val="36"/>
          <w:rtl/>
          <w:lang w:bidi="ar-SA"/>
        </w:rPr>
        <w:t xml:space="preserve">3. نهاية البحث، وتسمى </w:t>
      </w:r>
      <w:r w:rsidRPr="00982BF6">
        <w:rPr>
          <w:rFonts w:ascii="Arabic Typesetting" w:eastAsia="Calibri" w:hAnsi="Arabic Typesetting" w:cs="Arabic Typesetting"/>
          <w:b/>
          <w:bCs/>
          <w:color w:val="000000"/>
          <w:sz w:val="36"/>
          <w:szCs w:val="36"/>
          <w:lang w:bidi="ar-SA"/>
        </w:rPr>
        <w:t>(end notes)</w:t>
      </w:r>
      <w:r w:rsidRPr="00982BF6">
        <w:rPr>
          <w:rFonts w:ascii="Arabic Typesetting" w:eastAsia="Calibri" w:hAnsi="Arabic Typesetting" w:cs="Arabic Typesetting"/>
          <w:b/>
          <w:bCs/>
          <w:color w:val="000000"/>
          <w:sz w:val="36"/>
          <w:szCs w:val="36"/>
          <w:rtl/>
          <w:lang w:bidi="ar-SA"/>
        </w:rPr>
        <w:t>:</w:t>
      </w:r>
      <w:r w:rsidRPr="00982BF6">
        <w:rPr>
          <w:rFonts w:ascii="Arabic Typesetting" w:eastAsia="Calibri" w:hAnsi="Arabic Typesetting" w:cs="Arabic Typesetting"/>
          <w:color w:val="000000"/>
          <w:sz w:val="36"/>
          <w:szCs w:val="36"/>
          <w:rtl/>
          <w:lang w:bidi="ar-SA"/>
        </w:rPr>
        <w:t xml:space="preserve"> يتم إعطاء رقم متسلسل لكافة فصول البحث، بمعنى أن يبدأ بالهامش رقم (1)، ويستمر بأرقام متسلسلة حتى نهاية كافة فصول البحث، ومن ثم تدرج المصادر بنفس ترتيب الاقتباس منها.</w:t>
      </w:r>
    </w:p>
    <w:p w:rsidR="00982BF6" w:rsidRPr="00982BF6" w:rsidRDefault="00982BF6" w:rsidP="00982BF6">
      <w:pPr>
        <w:spacing w:after="0" w:line="240" w:lineRule="auto"/>
        <w:ind w:firstLine="509"/>
        <w:jc w:val="lowKashida"/>
        <w:rPr>
          <w:rFonts w:ascii="Arabic Typesetting" w:eastAsia="Calibri" w:hAnsi="Arabic Typesetting" w:cs="Arabic Typesetting"/>
          <w:color w:val="000000"/>
          <w:sz w:val="36"/>
          <w:szCs w:val="36"/>
          <w:rtl/>
          <w:lang w:bidi="ar-SA"/>
        </w:rPr>
      </w:pPr>
      <w:r w:rsidRPr="00982BF6">
        <w:rPr>
          <w:rFonts w:ascii="Arabic Typesetting" w:eastAsia="Calibri" w:hAnsi="Arabic Typesetting" w:cs="Arabic Typesetting"/>
          <w:color w:val="000000"/>
          <w:sz w:val="36"/>
          <w:szCs w:val="36"/>
          <w:rtl/>
          <w:lang w:bidi="ar-SA"/>
        </w:rPr>
        <w:t xml:space="preserve"> يمكن ملاحظة أن الطريقة الأولى تمتاز عن الطريقتين الأخريين في سهولة إجراء التعديل في النصوص الخاصة بنفس الصفحة، وكذلك إمكانية حذف اقتباس أو إضافة آخر، وتبعا لذلك يمكن حذف أو إضافة الهامش الخاص بهما، بينما تقتضي الطريقتان الأخريان تعديل كافة الأرقام. </w:t>
      </w:r>
    </w:p>
    <w:p w:rsidR="00982BF6" w:rsidRPr="00982BF6" w:rsidRDefault="00982BF6" w:rsidP="00982BF6">
      <w:pPr>
        <w:spacing w:after="0" w:line="240" w:lineRule="auto"/>
        <w:ind w:firstLine="509"/>
        <w:rPr>
          <w:rFonts w:ascii="Arabic Typesetting" w:hAnsi="Arabic Typesetting" w:cs="Arabic Typesetting"/>
          <w:sz w:val="36"/>
          <w:szCs w:val="36"/>
          <w:rtl/>
          <w:lang w:bidi="ar-SA"/>
        </w:rPr>
      </w:pPr>
      <w:r w:rsidRPr="00982BF6">
        <w:rPr>
          <w:rFonts w:ascii="Arabic Typesetting" w:hAnsi="Arabic Typesetting" w:cs="Arabic Typesetting"/>
          <w:b/>
          <w:bCs/>
          <w:sz w:val="36"/>
          <w:szCs w:val="36"/>
          <w:rtl/>
          <w:lang w:bidi="ar-DZ"/>
        </w:rPr>
        <w:t xml:space="preserve">ثانيا: </w:t>
      </w:r>
      <w:r w:rsidRPr="00982BF6">
        <w:rPr>
          <w:rFonts w:ascii="Arabic Typesetting" w:hAnsi="Arabic Typesetting" w:cs="Arabic Typesetting"/>
          <w:b/>
          <w:bCs/>
          <w:sz w:val="36"/>
          <w:szCs w:val="36"/>
          <w:rtl/>
          <w:lang w:bidi="ar-MA"/>
        </w:rPr>
        <w:t>التوثيق</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MA"/>
        </w:rPr>
        <w:t>في</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MA"/>
        </w:rPr>
        <w:t>قائمة</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MA"/>
        </w:rPr>
        <w:t>المصادر</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MA"/>
        </w:rPr>
        <w:t>والمراجع</w:t>
      </w:r>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يتعين على الباحث أن يدون أسماء المصادر ومؤلفيها وبيانات النشر في البداية ويكون التدوين في بطاقات، تخصص كل بطاقة لمصدر واحد لكي يسهل الرجوع إليها. ويمكن للباحث أن يتبع الطرق الخاصة بكتابة البطاقات للمصادر التالية: الكتب، الموسوعات، الدوريات، المخطوطات، الرسائل الجامعية، الوثائق الرسمية، الأشرطة المصورة، المصادر القانونية، برامج التلفزيون، المقابلات.</w:t>
      </w:r>
    </w:p>
    <w:p w:rsidR="00982BF6" w:rsidRPr="00982BF6" w:rsidRDefault="00982BF6" w:rsidP="00982BF6">
      <w:pPr>
        <w:numPr>
          <w:ilvl w:val="0"/>
          <w:numId w:val="16"/>
        </w:numPr>
        <w:spacing w:after="0" w:line="240" w:lineRule="auto"/>
        <w:ind w:firstLine="509"/>
        <w:jc w:val="both"/>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الكتب.</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sz w:val="36"/>
          <w:szCs w:val="36"/>
          <w:rtl/>
          <w:lang w:bidi="ar-MA"/>
        </w:rPr>
        <w:t>وتكون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البيانات</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MA"/>
        </w:rPr>
        <w:t>البيبلوغرافيَّة</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المطلوبة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توثيق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لقب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واسمه،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قوسين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فإن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تتوفَّر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بدون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تاريخ</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اختصارها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إلى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MA"/>
        </w:rPr>
        <w:t>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الكتاب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مسوَّداً،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إن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وجدت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ولا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تسجَّل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إلاَّ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الثانية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فوق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وإهمال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تسجيل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الطبعة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يعني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الكتاب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طبعته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الأولى،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يسجَّل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دار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الناشر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وعدم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تسجيل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يعني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الناشر،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يسجَّل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مكان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وتهمل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ألقاب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كالدكتور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الشيخ</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غيرهما،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ونموذج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مثل</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نموذج لبطاقة مخصصة لكتاب.</w:t>
      </w:r>
    </w:p>
    <w:tbl>
      <w:tblPr>
        <w:bidiVisual/>
        <w:tblW w:w="0" w:type="auto"/>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0"/>
      </w:tblGrid>
      <w:tr w:rsidR="00982BF6" w:rsidRPr="00982BF6" w:rsidTr="00CC0BCA">
        <w:trPr>
          <w:trHeight w:val="2974"/>
        </w:trPr>
        <w:tc>
          <w:tcPr>
            <w:tcW w:w="5720" w:type="dxa"/>
            <w:shd w:val="clear" w:color="auto" w:fill="auto"/>
          </w:tcPr>
          <w:p w:rsidR="00982BF6" w:rsidRPr="00982BF6" w:rsidRDefault="00982BF6" w:rsidP="00CC0BCA">
            <w:pPr>
              <w:tabs>
                <w:tab w:val="center" w:pos="2752"/>
              </w:tabs>
              <w:spacing w:after="0" w:line="240" w:lineRule="auto"/>
              <w:ind w:firstLine="509"/>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 xml:space="preserve">    </w:t>
            </w:r>
            <w:r w:rsidRPr="00982BF6">
              <w:rPr>
                <w:rFonts w:ascii="Arabic Typesetting" w:hAnsi="Arabic Typesetting" w:cs="Arabic Typesetting"/>
                <w:b/>
                <w:bCs/>
                <w:sz w:val="36"/>
                <w:szCs w:val="36"/>
                <w:rtl/>
                <w:lang w:bidi="ar-DZ"/>
              </w:rPr>
              <w:tab/>
              <w:t xml:space="preserve">الرمز: طرق البحث: </w:t>
            </w:r>
            <w:proofErr w:type="spellStart"/>
            <w:r w:rsidRPr="00982BF6">
              <w:rPr>
                <w:rFonts w:ascii="Arabic Typesetting" w:hAnsi="Arabic Typesetting" w:cs="Arabic Typesetting"/>
                <w:b/>
                <w:bCs/>
                <w:sz w:val="36"/>
                <w:szCs w:val="36"/>
                <w:rtl/>
                <w:lang w:bidi="ar-DZ"/>
              </w:rPr>
              <w:t>ط.ب</w:t>
            </w:r>
            <w:proofErr w:type="spellEnd"/>
            <w:r w:rsidRPr="00982BF6">
              <w:rPr>
                <w:rFonts w:ascii="Arabic Typesetting" w:hAnsi="Arabic Typesetting" w:cs="Arabic Typesetting"/>
                <w:b/>
                <w:bCs/>
                <w:sz w:val="36"/>
                <w:szCs w:val="36"/>
                <w:rtl/>
                <w:lang w:bidi="ar-DZ"/>
              </w:rPr>
              <w:t>: 51</w:t>
            </w:r>
          </w:p>
          <w:p w:rsidR="00982BF6" w:rsidRPr="00982BF6" w:rsidRDefault="00982BF6" w:rsidP="00CC0BCA">
            <w:pPr>
              <w:spacing w:after="0" w:line="240" w:lineRule="auto"/>
              <w:ind w:firstLine="509"/>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 xml:space="preserve"> </w:t>
            </w:r>
          </w:p>
          <w:p w:rsidR="00982BF6" w:rsidRPr="00982BF6" w:rsidRDefault="00982BF6" w:rsidP="00CC0BCA">
            <w:pPr>
              <w:spacing w:after="0" w:line="240" w:lineRule="auto"/>
              <w:ind w:firstLine="509"/>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 xml:space="preserve">                           د. محمد الغالي</w:t>
            </w:r>
          </w:p>
          <w:p w:rsidR="00982BF6" w:rsidRPr="00982BF6" w:rsidRDefault="00982BF6" w:rsidP="00CC0BCA">
            <w:pPr>
              <w:spacing w:after="0" w:line="240" w:lineRule="auto"/>
              <w:ind w:firstLine="509"/>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 xml:space="preserve">      المختصر في أسس ومناهج البحث في العلوم الاجتماعية </w:t>
            </w:r>
          </w:p>
          <w:p w:rsidR="00982BF6" w:rsidRPr="00982BF6" w:rsidRDefault="00982BF6" w:rsidP="00CC0BCA">
            <w:pPr>
              <w:spacing w:after="0" w:line="240" w:lineRule="auto"/>
              <w:ind w:firstLine="509"/>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 xml:space="preserve">                                 </w:t>
            </w:r>
            <w:proofErr w:type="spellStart"/>
            <w:r w:rsidRPr="00982BF6">
              <w:rPr>
                <w:rFonts w:ascii="Arabic Typesetting" w:hAnsi="Arabic Typesetting" w:cs="Arabic Typesetting"/>
                <w:b/>
                <w:bCs/>
                <w:sz w:val="36"/>
                <w:szCs w:val="36"/>
                <w:rtl/>
                <w:lang w:bidi="ar-DZ"/>
              </w:rPr>
              <w:t>الطبعةالأولى</w:t>
            </w:r>
            <w:proofErr w:type="spellEnd"/>
          </w:p>
          <w:p w:rsidR="00982BF6" w:rsidRPr="00982BF6" w:rsidRDefault="00982BF6" w:rsidP="00CC0BCA">
            <w:pPr>
              <w:spacing w:after="0" w:line="240" w:lineRule="auto"/>
              <w:ind w:firstLine="509"/>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 xml:space="preserve">                        مكتبة المعرفة مراكش،2005</w:t>
            </w:r>
          </w:p>
        </w:tc>
      </w:tr>
    </w:tbl>
    <w:p w:rsidR="00982BF6" w:rsidRPr="00982BF6" w:rsidRDefault="00982BF6" w:rsidP="00982BF6">
      <w:pPr>
        <w:widowControl w:val="0"/>
        <w:spacing w:after="0" w:line="240" w:lineRule="auto"/>
        <w:ind w:firstLine="509"/>
        <w:jc w:val="lowKashida"/>
        <w:rPr>
          <w:rFonts w:ascii="Arabic Typesetting" w:hAnsi="Arabic Typesetting" w:cs="Arabic Typesetting"/>
          <w:sz w:val="36"/>
          <w:szCs w:val="36"/>
          <w:rtl/>
          <w:lang w:bidi="ar-SA"/>
        </w:rPr>
      </w:pP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b/>
          <w:bCs/>
          <w:sz w:val="36"/>
          <w:szCs w:val="36"/>
          <w:rtl/>
          <w:lang w:bidi="ar-SA"/>
        </w:rPr>
        <w:t>الكتب المحرَّرة:</w:t>
      </w:r>
      <w:r w:rsidRPr="00982BF6">
        <w:rPr>
          <w:rFonts w:ascii="Arabic Typesetting" w:hAnsi="Arabic Typesetting" w:cs="Arabic Typesetting"/>
          <w:sz w:val="36"/>
          <w:szCs w:val="36"/>
          <w:rtl/>
          <w:lang w:bidi="ar-SA"/>
        </w:rPr>
        <w:t xml:space="preserve"> يذكر لقب المؤلِّف، ثمَّ اسمه، ثمَّ سنة النشر بين قوسين، فعنوان الفصل، ثمَّ يكتب </w:t>
      </w:r>
      <w:r w:rsidRPr="00982BF6">
        <w:rPr>
          <w:rFonts w:ascii="Arabic Typesetting" w:hAnsi="Arabic Typesetting" w:cs="Arabic Typesetting"/>
          <w:b/>
          <w:bCs/>
          <w:sz w:val="36"/>
          <w:szCs w:val="36"/>
          <w:rtl/>
          <w:lang w:bidi="ar-SA"/>
        </w:rPr>
        <w:t>ذكر في</w:t>
      </w:r>
      <w:r w:rsidRPr="00982BF6">
        <w:rPr>
          <w:rFonts w:ascii="Arabic Typesetting" w:hAnsi="Arabic Typesetting" w:cs="Arabic Typesetting"/>
          <w:sz w:val="36"/>
          <w:szCs w:val="36"/>
          <w:rtl/>
          <w:lang w:bidi="ar-SA"/>
        </w:rPr>
        <w:t xml:space="preserve">: بالخطِّ </w:t>
      </w:r>
      <w:r w:rsidRPr="00982BF6">
        <w:rPr>
          <w:rFonts w:ascii="Arabic Typesetting" w:hAnsi="Arabic Typesetting" w:cs="Arabic Typesetting"/>
          <w:sz w:val="36"/>
          <w:szCs w:val="36"/>
          <w:rtl/>
          <w:lang w:bidi="ar-SA"/>
        </w:rPr>
        <w:lastRenderedPageBreak/>
        <w:t>المسوَّد، ثمَّ لقب المحرِّر أو ألقاب المحرِّرين متبوعاً باسمه أو بأسمائهم، ثمَّ تكتب بين قوسين (محرِّر) أو (محرِّرين) ثمَّ عنوان الكتاب مسوَّداً ثمَّ رقم المجلَّد إن وجد، فرقم الطبعة إن كانت له أكثر من طبعة، فرقم صفحات الفصل، ثمَّ الناشر، فمكان النشر، مثل:</w:t>
      </w:r>
    </w:p>
    <w:p w:rsidR="00982BF6" w:rsidRPr="00982BF6" w:rsidRDefault="00982BF6" w:rsidP="00982BF6">
      <w:pPr>
        <w:widowControl w:val="0"/>
        <w:spacing w:after="0" w:line="240" w:lineRule="auto"/>
        <w:ind w:firstLine="509"/>
        <w:jc w:val="lowKashida"/>
        <w:rPr>
          <w:rFonts w:ascii="Arabic Typesetting" w:hAnsi="Arabic Typesetting" w:cs="Arabic Typesetting"/>
          <w:sz w:val="36"/>
          <w:szCs w:val="36"/>
          <w:rtl/>
          <w:lang w:bidi="ar-SA"/>
        </w:rPr>
      </w:pPr>
      <w:r w:rsidRPr="00982BF6">
        <w:rPr>
          <w:rFonts w:ascii="Arabic Typesetting" w:hAnsi="Arabic Typesetting" w:cs="Arabic Typesetting"/>
          <w:sz w:val="36"/>
          <w:szCs w:val="36"/>
          <w:rtl/>
          <w:lang w:bidi="ar-SA"/>
        </w:rPr>
        <w:t xml:space="preserve">أبو زيد، </w:t>
      </w:r>
      <w:proofErr w:type="gramStart"/>
      <w:r w:rsidRPr="00982BF6">
        <w:rPr>
          <w:rFonts w:ascii="Arabic Typesetting" w:hAnsi="Arabic Typesetting" w:cs="Arabic Typesetting"/>
          <w:sz w:val="36"/>
          <w:szCs w:val="36"/>
          <w:rtl/>
          <w:lang w:bidi="ar-SA"/>
        </w:rPr>
        <w:t xml:space="preserve">أحمد،   </w:t>
      </w:r>
      <w:proofErr w:type="gramEnd"/>
      <w:r w:rsidRPr="00982BF6">
        <w:rPr>
          <w:rFonts w:ascii="Arabic Typesetting" w:hAnsi="Arabic Typesetting" w:cs="Arabic Typesetting"/>
          <w:sz w:val="36"/>
          <w:szCs w:val="36"/>
          <w:rtl/>
          <w:lang w:bidi="ar-SA"/>
        </w:rPr>
        <w:t>نحو مزيد من الاهتمام بالموارد البشريَّة: قضايا أساسيَّة واتِّجاهات من حالات واقعيَّة،</w:t>
      </w:r>
      <w:r w:rsidRPr="00982BF6">
        <w:rPr>
          <w:rFonts w:ascii="Arabic Typesetting" w:hAnsi="Arabic Typesetting" w:cs="Arabic Typesetting"/>
          <w:b/>
          <w:bCs/>
          <w:sz w:val="36"/>
          <w:szCs w:val="36"/>
          <w:rtl/>
          <w:lang w:bidi="ar-SA"/>
        </w:rPr>
        <w:t xml:space="preserve"> ذكر في:</w:t>
      </w:r>
      <w:r w:rsidRPr="00982BF6">
        <w:rPr>
          <w:rFonts w:ascii="Arabic Typesetting" w:hAnsi="Arabic Typesetting" w:cs="Arabic Typesetting"/>
          <w:sz w:val="36"/>
          <w:szCs w:val="36"/>
          <w:rtl/>
          <w:lang w:bidi="ar-SA"/>
        </w:rPr>
        <w:t xml:space="preserve"> العبد، صلاح (محرر)، </w:t>
      </w:r>
      <w:r w:rsidRPr="00982BF6">
        <w:rPr>
          <w:rFonts w:ascii="Arabic Typesetting" w:hAnsi="Arabic Typesetting" w:cs="Arabic Typesetting"/>
          <w:b/>
          <w:bCs/>
          <w:sz w:val="36"/>
          <w:szCs w:val="36"/>
          <w:rtl/>
          <w:lang w:bidi="ar-SA"/>
        </w:rPr>
        <w:t>التنمية الريفيَّة: دراسات نظريَّة وتطبيقيَّة</w:t>
      </w:r>
      <w:r w:rsidRPr="00982BF6">
        <w:rPr>
          <w:rFonts w:ascii="Arabic Typesetting" w:hAnsi="Arabic Typesetting" w:cs="Arabic Typesetting"/>
          <w:sz w:val="36"/>
          <w:szCs w:val="36"/>
          <w:rtl/>
          <w:lang w:bidi="ar-SA"/>
        </w:rPr>
        <w:t>، المجلَّد الثالث،1993 ،ص ص99-113، مكتبة النهضة المصريَّة، القاهرة.</w:t>
      </w:r>
    </w:p>
    <w:p w:rsidR="00982BF6" w:rsidRPr="00982BF6" w:rsidRDefault="00982BF6" w:rsidP="00982BF6">
      <w:pPr>
        <w:widowControl w:val="0"/>
        <w:spacing w:after="0" w:line="240" w:lineRule="auto"/>
        <w:ind w:firstLine="509"/>
        <w:jc w:val="lowKashida"/>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2)</w:t>
      </w: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b/>
          <w:bCs/>
          <w:sz w:val="36"/>
          <w:szCs w:val="36"/>
          <w:rtl/>
          <w:lang w:bidi="ar-DZ"/>
        </w:rPr>
        <w:t>الموسوعات</w:t>
      </w:r>
      <w:r w:rsidRPr="00982BF6">
        <w:rPr>
          <w:rFonts w:ascii="Arabic Typesetting" w:hAnsi="Arabic Typesetting" w:cs="Arabic Typesetting"/>
          <w:sz w:val="36"/>
          <w:szCs w:val="36"/>
          <w:rtl/>
          <w:lang w:bidi="ar-DZ"/>
        </w:rPr>
        <w:t>.</w:t>
      </w:r>
    </w:p>
    <w:p w:rsidR="00982BF6" w:rsidRPr="00982BF6" w:rsidRDefault="00982BF6" w:rsidP="00982BF6">
      <w:pPr>
        <w:ind w:firstLine="509"/>
        <w:jc w:val="lowKashida"/>
        <w:rPr>
          <w:rFonts w:ascii="Arabic Typesetting" w:eastAsia="SimSun" w:hAnsi="Arabic Typesetting" w:cs="Arabic Typesetting"/>
          <w:sz w:val="36"/>
          <w:szCs w:val="36"/>
          <w:rtl/>
          <w:lang w:eastAsia="zh-CN" w:bidi="ar-SY"/>
        </w:rPr>
      </w:pPr>
      <w:r w:rsidRPr="00982BF6">
        <w:rPr>
          <w:rFonts w:ascii="Arabic Typesetting" w:hAnsi="Arabic Typesetting" w:cs="Arabic Typesetting"/>
          <w:sz w:val="36"/>
          <w:szCs w:val="36"/>
          <w:rtl/>
          <w:lang w:bidi="ar-DZ"/>
        </w:rPr>
        <w:tab/>
      </w:r>
      <w:r w:rsidRPr="00982BF6">
        <w:rPr>
          <w:rFonts w:ascii="Arabic Typesetting" w:eastAsia="SimSun" w:hAnsi="Arabic Typesetting" w:cs="Arabic Typesetting"/>
          <w:sz w:val="36"/>
          <w:szCs w:val="36"/>
          <w:rtl/>
          <w:lang w:eastAsia="zh-CN" w:bidi="ar-EG"/>
        </w:rPr>
        <w:t xml:space="preserve">الموسوعة أو دائرة المعارف </w:t>
      </w:r>
      <w:proofErr w:type="gramStart"/>
      <w:r w:rsidRPr="00982BF6">
        <w:rPr>
          <w:rFonts w:ascii="Arabic Typesetting" w:eastAsia="SimSun" w:hAnsi="Arabic Typesetting" w:cs="Arabic Typesetting"/>
          <w:sz w:val="36"/>
          <w:szCs w:val="36"/>
          <w:lang w:eastAsia="zh-CN" w:bidi="ar-SY"/>
        </w:rPr>
        <w:t xml:space="preserve">Encyclopedia </w:t>
      </w:r>
      <w:r w:rsidRPr="00982BF6">
        <w:rPr>
          <w:rFonts w:ascii="Arabic Typesetting" w:eastAsia="SimSun" w:hAnsi="Arabic Typesetting" w:cs="Arabic Typesetting"/>
          <w:sz w:val="36"/>
          <w:szCs w:val="36"/>
          <w:rtl/>
          <w:lang w:eastAsia="zh-CN" w:bidi="ar-SY"/>
        </w:rPr>
        <w:t xml:space="preserve"> هي</w:t>
      </w:r>
      <w:proofErr w:type="gramEnd"/>
      <w:r w:rsidRPr="00982BF6">
        <w:rPr>
          <w:rFonts w:ascii="Arabic Typesetting" w:eastAsia="SimSun" w:hAnsi="Arabic Typesetting" w:cs="Arabic Typesetting"/>
          <w:sz w:val="36"/>
          <w:szCs w:val="36"/>
          <w:rtl/>
          <w:lang w:eastAsia="zh-CN" w:bidi="ar-SY"/>
        </w:rPr>
        <w:t xml:space="preserve"> مطبوع يتناول بالبحث والدراسة، مختلف موضوعات المعرفة الإنسانية مرتبة هجائياً حسب الموضوعات. ومن الموسوعات المعروفة نذكر:</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SY"/>
        </w:rPr>
      </w:pPr>
      <w:r w:rsidRPr="00982BF6">
        <w:rPr>
          <w:rFonts w:ascii="Arabic Typesetting" w:eastAsia="SimSun" w:hAnsi="Arabic Typesetting" w:cs="Arabic Typesetting"/>
          <w:sz w:val="36"/>
          <w:szCs w:val="36"/>
          <w:rtl/>
          <w:lang w:eastAsia="zh-CN" w:bidi="ar-SY"/>
        </w:rPr>
        <w:t xml:space="preserve">  ـ دائرة المعارف البريطانية </w:t>
      </w:r>
      <w:r w:rsidRPr="00982BF6">
        <w:rPr>
          <w:rFonts w:ascii="Arabic Typesetting" w:eastAsia="SimSun" w:hAnsi="Arabic Typesetting" w:cs="Arabic Typesetting"/>
          <w:sz w:val="36"/>
          <w:szCs w:val="36"/>
          <w:lang w:eastAsia="zh-CN" w:bidi="ar-EG"/>
        </w:rPr>
        <w:t>Encyclopedia Britannica</w:t>
      </w:r>
      <w:r w:rsidRPr="00982BF6">
        <w:rPr>
          <w:rFonts w:ascii="Arabic Typesetting" w:eastAsia="SimSun" w:hAnsi="Arabic Typesetting" w:cs="Arabic Typesetting"/>
          <w:sz w:val="36"/>
          <w:szCs w:val="36"/>
          <w:rtl/>
          <w:lang w:eastAsia="zh-CN" w:bidi="ar-SY"/>
        </w:rPr>
        <w:t xml:space="preserve"> </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SY"/>
        </w:rPr>
        <w:t xml:space="preserve">  ـ دائرة المعارف الأمريكية </w:t>
      </w:r>
      <w:r w:rsidRPr="00982BF6">
        <w:rPr>
          <w:rFonts w:ascii="Arabic Typesetting" w:eastAsia="SimSun" w:hAnsi="Arabic Typesetting" w:cs="Arabic Typesetting"/>
          <w:sz w:val="36"/>
          <w:szCs w:val="36"/>
          <w:lang w:eastAsia="zh-CN" w:bidi="ar-EG"/>
        </w:rPr>
        <w:t xml:space="preserve">Encyclopedia Americana </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proofErr w:type="gramStart"/>
      <w:r w:rsidRPr="00982BF6">
        <w:rPr>
          <w:rFonts w:ascii="Arabic Typesetting" w:eastAsia="SimSun" w:hAnsi="Arabic Typesetting" w:cs="Arabic Typesetting"/>
          <w:sz w:val="36"/>
          <w:szCs w:val="36"/>
          <w:rtl/>
          <w:lang w:eastAsia="zh-CN" w:bidi="ar-EG"/>
        </w:rPr>
        <w:t>ـ  دائرة</w:t>
      </w:r>
      <w:proofErr w:type="gramEnd"/>
      <w:r w:rsidRPr="00982BF6">
        <w:rPr>
          <w:rFonts w:ascii="Arabic Typesetting" w:eastAsia="SimSun" w:hAnsi="Arabic Typesetting" w:cs="Arabic Typesetting"/>
          <w:sz w:val="36"/>
          <w:szCs w:val="36"/>
          <w:rtl/>
          <w:lang w:eastAsia="zh-CN" w:bidi="ar-EG"/>
        </w:rPr>
        <w:t xml:space="preserve"> المعارف الإسلامية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SY"/>
        </w:rPr>
      </w:pPr>
      <w:r w:rsidRPr="00982BF6">
        <w:rPr>
          <w:rFonts w:ascii="Arabic Typesetting" w:eastAsia="SimSun" w:hAnsi="Arabic Typesetting" w:cs="Arabic Typesetting"/>
          <w:sz w:val="36"/>
          <w:szCs w:val="36"/>
          <w:rtl/>
          <w:lang w:eastAsia="zh-CN" w:bidi="ar-EG"/>
        </w:rPr>
        <w:t xml:space="preserve"> وفي المجال القانوني نذكر موسوعة </w:t>
      </w:r>
      <w:proofErr w:type="spellStart"/>
      <w:r w:rsidRPr="00982BF6">
        <w:rPr>
          <w:rFonts w:ascii="Arabic Typesetting" w:eastAsia="SimSun" w:hAnsi="Arabic Typesetting" w:cs="Arabic Typesetting"/>
          <w:sz w:val="36"/>
          <w:szCs w:val="36"/>
          <w:lang w:eastAsia="zh-CN" w:bidi="ar-SY"/>
        </w:rPr>
        <w:t>Dalloz</w:t>
      </w:r>
      <w:proofErr w:type="spellEnd"/>
      <w:r w:rsidRPr="00982BF6">
        <w:rPr>
          <w:rFonts w:ascii="Arabic Typesetting" w:eastAsia="SimSun" w:hAnsi="Arabic Typesetting" w:cs="Arabic Typesetting"/>
          <w:sz w:val="36"/>
          <w:szCs w:val="36"/>
          <w:rtl/>
          <w:lang w:eastAsia="zh-CN" w:bidi="ar-SY"/>
        </w:rPr>
        <w:t xml:space="preserve"> الفرنسية وهي أقرب ما تكون إلى مجموعة من الموسوعات المتخصصة، حيث توجد مجلدات منفصلة للقانون الدولي، الجنائي، الدستوري، الإداري، الشركات</w:t>
      </w:r>
      <w:proofErr w:type="gramStart"/>
      <w:r w:rsidRPr="00982BF6">
        <w:rPr>
          <w:rFonts w:ascii="Arabic Typesetting" w:eastAsia="SimSun" w:hAnsi="Arabic Typesetting" w:cs="Arabic Typesetting"/>
          <w:sz w:val="36"/>
          <w:szCs w:val="36"/>
          <w:rtl/>
          <w:lang w:eastAsia="zh-CN" w:bidi="ar-SY"/>
        </w:rPr>
        <w:t>....الخ</w:t>
      </w:r>
      <w:proofErr w:type="gramEnd"/>
      <w:r w:rsidRPr="00982BF6">
        <w:rPr>
          <w:rFonts w:ascii="Arabic Typesetting" w:eastAsia="SimSun" w:hAnsi="Arabic Typesetting" w:cs="Arabic Typesetting"/>
          <w:sz w:val="36"/>
          <w:szCs w:val="36"/>
          <w:rtl/>
          <w:lang w:eastAsia="zh-CN" w:bidi="ar-SY"/>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 xml:space="preserve"> تذكر البيانات التالية:</w:t>
      </w:r>
      <w:r w:rsidRPr="00982BF6">
        <w:rPr>
          <w:rFonts w:ascii="Arabic Typesetting" w:hAnsi="Arabic Typesetting" w:cs="Arabic Typesetting"/>
          <w:b/>
          <w:bCs/>
          <w:sz w:val="36"/>
          <w:szCs w:val="36"/>
          <w:rtl/>
          <w:lang w:bidi="ar-DZ"/>
        </w:rPr>
        <w:t xml:space="preserve"> </w:t>
      </w:r>
      <w:r w:rsidRPr="00982BF6">
        <w:rPr>
          <w:rFonts w:ascii="Arabic Typesetting" w:hAnsi="Arabic Typesetting" w:cs="Arabic Typesetting"/>
          <w:sz w:val="36"/>
          <w:szCs w:val="36"/>
          <w:rtl/>
          <w:lang w:bidi="ar-DZ"/>
        </w:rPr>
        <w:t xml:space="preserve">عنوان الموسوعة تحته خط عدد الطبعة ثم عنوان المقال بين قوسين ثم </w:t>
      </w:r>
      <w:proofErr w:type="spellStart"/>
      <w:r w:rsidRPr="00982BF6">
        <w:rPr>
          <w:rFonts w:ascii="Arabic Typesetting" w:hAnsi="Arabic Typesetting" w:cs="Arabic Typesetting"/>
          <w:sz w:val="36"/>
          <w:szCs w:val="36"/>
          <w:rtl/>
          <w:lang w:bidi="ar-DZ"/>
        </w:rPr>
        <w:t>إسم</w:t>
      </w:r>
      <w:proofErr w:type="spellEnd"/>
      <w:r w:rsidRPr="00982BF6">
        <w:rPr>
          <w:rFonts w:ascii="Arabic Typesetting" w:hAnsi="Arabic Typesetting" w:cs="Arabic Typesetting"/>
          <w:sz w:val="36"/>
          <w:szCs w:val="36"/>
          <w:rtl/>
          <w:lang w:bidi="ar-DZ"/>
        </w:rPr>
        <w:t xml:space="preserve"> المؤلف ثم بيانات النشر.</w:t>
      </w:r>
    </w:p>
    <w:p w:rsidR="00982BF6" w:rsidRPr="00982BF6" w:rsidRDefault="00982BF6" w:rsidP="00982BF6">
      <w:pPr>
        <w:numPr>
          <w:ilvl w:val="0"/>
          <w:numId w:val="15"/>
        </w:numPr>
        <w:spacing w:after="0" w:line="240" w:lineRule="auto"/>
        <w:ind w:firstLine="509"/>
        <w:jc w:val="both"/>
        <w:rPr>
          <w:rFonts w:ascii="Arabic Typesetting" w:hAnsi="Arabic Typesetting" w:cs="Arabic Typesetting"/>
          <w:b/>
          <w:bCs/>
          <w:sz w:val="36"/>
          <w:szCs w:val="36"/>
          <w:rtl/>
          <w:lang w:bidi="ar-DZ"/>
        </w:rPr>
      </w:pPr>
      <w:r w:rsidRPr="00982BF6">
        <w:rPr>
          <w:rFonts w:ascii="Arabic Typesetting" w:eastAsia="SimSun" w:hAnsi="Arabic Typesetting" w:cs="Arabic Typesetting"/>
          <w:b/>
          <w:bCs/>
          <w:sz w:val="36"/>
          <w:szCs w:val="36"/>
          <w:rtl/>
          <w:lang w:eastAsia="zh-CN" w:bidi="ar-SY"/>
        </w:rPr>
        <w:t>معاجم اللغة والقواميس:</w:t>
      </w:r>
    </w:p>
    <w:p w:rsidR="00982BF6" w:rsidRPr="00982BF6" w:rsidRDefault="00030BB8" w:rsidP="00982BF6">
      <w:pPr>
        <w:spacing w:after="0" w:line="240" w:lineRule="auto"/>
        <w:ind w:firstLine="509"/>
        <w:jc w:val="lowKashida"/>
        <w:rPr>
          <w:rFonts w:ascii="Arabic Typesetting" w:eastAsia="SimSun" w:hAnsi="Arabic Typesetting" w:cs="Arabic Typesetting"/>
          <w:sz w:val="36"/>
          <w:szCs w:val="36"/>
          <w:rtl/>
          <w:lang w:eastAsia="zh-CN" w:bidi="ar-SY"/>
        </w:rPr>
      </w:pPr>
      <w:r>
        <w:rPr>
          <w:rFonts w:ascii="Arabic Typesetting" w:eastAsia="SimSun" w:hAnsi="Arabic Typesetting" w:cs="Arabic Typesetting"/>
          <w:sz w:val="36"/>
          <w:szCs w:val="36"/>
          <w:lang w:eastAsia="zh-CN" w:bidi="ar-SY"/>
        </w:rPr>
        <w:t xml:space="preserve"> </w:t>
      </w:r>
    </w:p>
    <w:p w:rsidR="00982BF6" w:rsidRPr="00982BF6" w:rsidRDefault="00030BB8" w:rsidP="00030BB8">
      <w:pPr>
        <w:spacing w:after="0" w:line="240" w:lineRule="auto"/>
        <w:ind w:firstLine="509"/>
        <w:jc w:val="lowKashida"/>
        <w:rPr>
          <w:rFonts w:ascii="Arabic Typesetting" w:eastAsia="SimSun" w:hAnsi="Arabic Typesetting" w:cs="Arabic Typesetting"/>
          <w:sz w:val="36"/>
          <w:szCs w:val="36"/>
          <w:rtl/>
          <w:lang w:eastAsia="zh-CN" w:bidi="ar-SY"/>
        </w:rPr>
      </w:pPr>
      <w:r>
        <w:rPr>
          <w:rFonts w:ascii="Arabic Typesetting" w:eastAsia="SimSun" w:hAnsi="Arabic Typesetting" w:cs="Arabic Typesetting"/>
          <w:sz w:val="36"/>
          <w:szCs w:val="36"/>
          <w:lang w:eastAsia="zh-CN" w:bidi="ar-SY"/>
        </w:rPr>
        <w:t xml:space="preserve"> </w:t>
      </w:r>
      <w:r w:rsidR="00982BF6" w:rsidRPr="00982BF6">
        <w:rPr>
          <w:rFonts w:ascii="Arabic Typesetting" w:eastAsia="SimSun" w:hAnsi="Arabic Typesetting" w:cs="Arabic Typesetting"/>
          <w:sz w:val="36"/>
          <w:szCs w:val="36"/>
          <w:rtl/>
          <w:lang w:eastAsia="zh-CN" w:bidi="ar-SY"/>
        </w:rPr>
        <w:t xml:space="preserve">القواميس والمعاجم قد تكون موسوعية تذكر المصطلح وتعرفه، وقد تكون لغوية تحوي معلومات عن أجزاء الكلمة من ناحية اشتقاقها، وأصلها التاريخي، ثم تعريفها، وإعطاء جميع معانيها ومفاهيمها، ثم عرض مرادفات الكلمة وأضدادها، والاستخدام اللغوي للكلمة.  </w:t>
      </w:r>
    </w:p>
    <w:p w:rsidR="00982BF6" w:rsidRPr="00982BF6" w:rsidRDefault="00982BF6" w:rsidP="00030BB8">
      <w:pPr>
        <w:spacing w:after="0" w:line="240" w:lineRule="auto"/>
        <w:ind w:firstLine="509"/>
        <w:jc w:val="lowKashida"/>
        <w:rPr>
          <w:rFonts w:ascii="Arabic Typesetting" w:eastAsia="SimSun" w:hAnsi="Arabic Typesetting" w:cs="Arabic Typesetting"/>
          <w:sz w:val="36"/>
          <w:szCs w:val="36"/>
          <w:rtl/>
          <w:lang w:eastAsia="zh-CN" w:bidi="ar-SY"/>
        </w:rPr>
      </w:pPr>
      <w:r w:rsidRPr="00982BF6">
        <w:rPr>
          <w:rFonts w:ascii="Arabic Typesetting" w:eastAsia="SimSun" w:hAnsi="Arabic Typesetting" w:cs="Arabic Typesetting"/>
          <w:sz w:val="36"/>
          <w:szCs w:val="36"/>
          <w:rtl/>
          <w:lang w:eastAsia="zh-CN" w:bidi="ar-SY"/>
        </w:rPr>
        <w:t>وتبين المعاجم معاني الكلمات، وتضبط بنيتها، ومشتقاتها. وللبحث عن معنى كلمة في أي معجم يجب أن ترد الكلمة إلى مفردها إن كانت جمعاً فإذا كانت " قوانين " تصبح " قانون "، ويرد الفعل إلى الماضي إن كان مضارعاً أو فعل أمر، أو مصدر. وتجرد الكلمة من حروف الزيادة إذا كانت مزيدة. وبالنسبة للقواميس فهي على نوعين:</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SY"/>
        </w:rPr>
        <w:t xml:space="preserve"> ـ قواميس لغوية عامة، باللغات الإنكليزية أو الفرنسية أو الإيطالية، مثل: </w:t>
      </w:r>
      <w:r w:rsidRPr="00982BF6">
        <w:rPr>
          <w:rFonts w:ascii="Arabic Typesetting" w:eastAsia="SimSun" w:hAnsi="Arabic Typesetting" w:cs="Arabic Typesetting"/>
          <w:sz w:val="36"/>
          <w:szCs w:val="36"/>
          <w:lang w:eastAsia="zh-CN" w:bidi="ar-SY"/>
        </w:rPr>
        <w:t xml:space="preserve">Oxford Dictionary </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قواميس المصطلحات، وهي خاصة بالتعريف بالمصطلحات العلمية المتخصصة في علوم الطب، والهندسة، والاجتماع، والقانون، والاقتصاد.</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ومن أمثلتها في مجال القانون نذكر:</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القاموس الصادر عن مؤسسة الكويت للتقدم العلمي بعنوان " معجم الكويت القانوني إنجليزي ـ فرنسي عربي " تأليف الدكتور بدر جاسم اليعقوب، طبعة عام 1995.</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القاموس الصادر عن دار الكتاب المصري اللبناني بعنوان " معجم المصطلحات القانونية فرنسي ـ إنجليزي ـ عربي " تأليف الدكتور أحمد زكي بدوي، الطبعة الثانية، عام 2003.</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lastRenderedPageBreak/>
        <w:t xml:space="preserve"> </w:t>
      </w:r>
      <w:r w:rsidRPr="00982BF6">
        <w:rPr>
          <w:rFonts w:ascii="Arabic Typesetting" w:hAnsi="Arabic Typesetting" w:cs="Arabic Typesetting"/>
          <w:b/>
          <w:bCs/>
          <w:sz w:val="36"/>
          <w:szCs w:val="36"/>
          <w:rtl/>
          <w:lang w:bidi="ar-DZ"/>
        </w:rPr>
        <w:t>الدوريات</w:t>
      </w:r>
      <w:r w:rsidRPr="00982BF6">
        <w:rPr>
          <w:rFonts w:ascii="Arabic Typesetting" w:hAnsi="Arabic Typesetting" w:cs="Arabic Typesetting"/>
          <w:sz w:val="36"/>
          <w:szCs w:val="36"/>
          <w:rtl/>
          <w:lang w:bidi="ar-DZ"/>
        </w:rPr>
        <w:t>.</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لا غنى لأي باحث، لا سيما في مجال الدراسات والبحوث القانونية، عن </w:t>
      </w:r>
      <w:proofErr w:type="spellStart"/>
      <w:r w:rsidRPr="00982BF6">
        <w:rPr>
          <w:rFonts w:ascii="Arabic Typesetting" w:eastAsia="SimSun" w:hAnsi="Arabic Typesetting" w:cs="Arabic Typesetting"/>
          <w:sz w:val="36"/>
          <w:szCs w:val="36"/>
          <w:rtl/>
          <w:lang w:eastAsia="zh-CN" w:bidi="ar-EG"/>
        </w:rPr>
        <w:t>الإطلاع</w:t>
      </w:r>
      <w:proofErr w:type="spellEnd"/>
      <w:r w:rsidRPr="00982BF6">
        <w:rPr>
          <w:rFonts w:ascii="Arabic Typesetting" w:eastAsia="SimSun" w:hAnsi="Arabic Typesetting" w:cs="Arabic Typesetting"/>
          <w:sz w:val="36"/>
          <w:szCs w:val="36"/>
          <w:rtl/>
          <w:lang w:eastAsia="zh-CN" w:bidi="ar-EG"/>
        </w:rPr>
        <w:t xml:space="preserve"> على الدوريات العلمية التي تنشر البحوث والدراسات والمقالات، والتعليقات على أحكام القضاء ونصوص القوانين وغيرها.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والدوريات عبارة عن مجلات لنشر البحوث العلمية، تصدر بشكل دوري في أعداد متتابعة: سنوية أو نصف سنوية، أو </w:t>
      </w:r>
      <w:proofErr w:type="gramStart"/>
      <w:r w:rsidRPr="00982BF6">
        <w:rPr>
          <w:rFonts w:ascii="Arabic Typesetting" w:eastAsia="SimSun" w:hAnsi="Arabic Typesetting" w:cs="Arabic Typesetting"/>
          <w:sz w:val="36"/>
          <w:szCs w:val="36"/>
          <w:rtl/>
          <w:lang w:eastAsia="zh-CN" w:bidi="ar-EG"/>
        </w:rPr>
        <w:t>فصلية..</w:t>
      </w:r>
      <w:proofErr w:type="gramEnd"/>
      <w:r w:rsidRPr="00982BF6">
        <w:rPr>
          <w:rFonts w:ascii="Arabic Typesetting" w:eastAsia="SimSun" w:hAnsi="Arabic Typesetting" w:cs="Arabic Typesetting"/>
          <w:sz w:val="36"/>
          <w:szCs w:val="36"/>
          <w:rtl/>
          <w:lang w:eastAsia="zh-CN" w:bidi="ar-EG"/>
        </w:rPr>
        <w:t xml:space="preserve"> وتتضمن هذه الدوريات العديد من المقالات المتخصصة والتي تخضع قبل نشرها للتحكيم العلمي من قبل أساتذة متخصصين، بغرض إجازة نشرها من عدمه.</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ومن أمثلة الدوريات القانونية الشهيرة نذكر:</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w:t>
      </w:r>
      <w:proofErr w:type="gramStart"/>
      <w:r w:rsidRPr="00982BF6">
        <w:rPr>
          <w:rFonts w:ascii="Arabic Typesetting" w:eastAsia="SimSun" w:hAnsi="Arabic Typesetting" w:cs="Arabic Typesetting"/>
          <w:sz w:val="36"/>
          <w:szCs w:val="36"/>
          <w:rtl/>
          <w:lang w:eastAsia="zh-CN" w:bidi="ar-EG"/>
        </w:rPr>
        <w:t>المجلة  المغربية</w:t>
      </w:r>
      <w:proofErr w:type="gramEnd"/>
      <w:r w:rsidRPr="00982BF6">
        <w:rPr>
          <w:rFonts w:ascii="Arabic Typesetting" w:eastAsia="SimSun" w:hAnsi="Arabic Typesetting" w:cs="Arabic Typesetting"/>
          <w:sz w:val="36"/>
          <w:szCs w:val="36"/>
          <w:rtl/>
          <w:lang w:eastAsia="zh-CN" w:bidi="ar-EG"/>
        </w:rPr>
        <w:t xml:space="preserve"> للقانون والسياسة والاقتصاد  تصدرها كلية الحقوق بجامعة محمد الخامس-الرباط-</w:t>
      </w:r>
      <w:proofErr w:type="spellStart"/>
      <w:r w:rsidRPr="00982BF6">
        <w:rPr>
          <w:rFonts w:ascii="Arabic Typesetting" w:eastAsia="SimSun" w:hAnsi="Arabic Typesetting" w:cs="Arabic Typesetting"/>
          <w:sz w:val="36"/>
          <w:szCs w:val="36"/>
          <w:rtl/>
          <w:lang w:eastAsia="zh-CN" w:bidi="ar-EG"/>
        </w:rPr>
        <w:t>أكدال</w:t>
      </w:r>
      <w:proofErr w:type="spell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w:t>
      </w:r>
      <w:proofErr w:type="gramStart"/>
      <w:r w:rsidRPr="00982BF6">
        <w:rPr>
          <w:rFonts w:ascii="Arabic Typesetting" w:eastAsia="SimSun" w:hAnsi="Arabic Typesetting" w:cs="Arabic Typesetting"/>
          <w:sz w:val="36"/>
          <w:szCs w:val="36"/>
          <w:rtl/>
          <w:lang w:eastAsia="zh-CN" w:bidi="ar-EG"/>
        </w:rPr>
        <w:t>المجلة  المغربية</w:t>
      </w:r>
      <w:proofErr w:type="gramEnd"/>
      <w:r w:rsidRPr="00982BF6">
        <w:rPr>
          <w:rFonts w:ascii="Arabic Typesetting" w:eastAsia="SimSun" w:hAnsi="Arabic Typesetting" w:cs="Arabic Typesetting"/>
          <w:sz w:val="36"/>
          <w:szCs w:val="36"/>
          <w:rtl/>
          <w:lang w:eastAsia="zh-CN" w:bidi="ar-EG"/>
        </w:rPr>
        <w:t xml:space="preserve">  لقانون واقتصاد التنمية التي تصدرها كلية الحقوق بالدار البيضاء,</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المجلة المغربية للقانون المقارن التي تصدرها كلية الحقوق بجامعة القاضي عياض-مراكش.</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مجلة المعيار التي تصدرها جمعية المحامين بفاس.</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مجلة المناظرة الجنائية التي تصدرها جمعية </w:t>
      </w:r>
      <w:proofErr w:type="gramStart"/>
      <w:r w:rsidRPr="00982BF6">
        <w:rPr>
          <w:rFonts w:ascii="Arabic Typesetting" w:eastAsia="SimSun" w:hAnsi="Arabic Typesetting" w:cs="Arabic Typesetting"/>
          <w:sz w:val="36"/>
          <w:szCs w:val="36"/>
          <w:rtl/>
          <w:lang w:eastAsia="zh-CN" w:bidi="ar-EG"/>
        </w:rPr>
        <w:t xml:space="preserve">المحامين  </w:t>
      </w:r>
      <w:proofErr w:type="spellStart"/>
      <w:r w:rsidRPr="00982BF6">
        <w:rPr>
          <w:rFonts w:ascii="Arabic Typesetting" w:eastAsia="SimSun" w:hAnsi="Arabic Typesetting" w:cs="Arabic Typesetting"/>
          <w:sz w:val="36"/>
          <w:szCs w:val="36"/>
          <w:rtl/>
          <w:lang w:eastAsia="zh-CN" w:bidi="ar-EG"/>
        </w:rPr>
        <w:t>بوجدة</w:t>
      </w:r>
      <w:proofErr w:type="spellEnd"/>
      <w:proofErr w:type="gram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مجلة المحامون التي تصدرها هيئة المحامين بآسفي.</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-مجلة السياسة الدولية تصدر عن مركز الأهرام للدراسات الاستراتيجية بالقاهرة.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MA"/>
        </w:rPr>
      </w:pPr>
      <w:r w:rsidRPr="00982BF6">
        <w:rPr>
          <w:rFonts w:ascii="Arabic Typesetting" w:eastAsia="SimSun" w:hAnsi="Arabic Typesetting" w:cs="Arabic Typesetting"/>
          <w:sz w:val="36"/>
          <w:szCs w:val="36"/>
          <w:rtl/>
          <w:lang w:eastAsia="zh-CN" w:bidi="ar-EG"/>
        </w:rPr>
        <w:t xml:space="preserve">-المجلة المغربية للإدارة المحلية </w:t>
      </w:r>
      <w:proofErr w:type="gramStart"/>
      <w:r w:rsidRPr="00982BF6">
        <w:rPr>
          <w:rFonts w:ascii="Arabic Typesetting" w:eastAsia="SimSun" w:hAnsi="Arabic Typesetting" w:cs="Arabic Typesetting"/>
          <w:sz w:val="36"/>
          <w:szCs w:val="36"/>
          <w:rtl/>
          <w:lang w:eastAsia="zh-CN" w:bidi="ar-EG"/>
        </w:rPr>
        <w:t xml:space="preserve">والتنمية  </w:t>
      </w:r>
      <w:r w:rsidRPr="00982BF6">
        <w:rPr>
          <w:rFonts w:ascii="Arabic Typesetting" w:eastAsia="SimSun" w:hAnsi="Arabic Typesetting" w:cs="Arabic Typesetting"/>
          <w:sz w:val="36"/>
          <w:szCs w:val="36"/>
          <w:lang w:val="fr-FR" w:eastAsia="zh-CN" w:bidi="ar-EG"/>
        </w:rPr>
        <w:t>REMALD</w:t>
      </w:r>
      <w:proofErr w:type="gramEnd"/>
      <w:r w:rsidRPr="00982BF6">
        <w:rPr>
          <w:rFonts w:ascii="Arabic Typesetting" w:eastAsia="SimSun" w:hAnsi="Arabic Typesetting" w:cs="Arabic Typesetting"/>
          <w:sz w:val="36"/>
          <w:szCs w:val="36"/>
          <w:lang w:val="fr-FR" w:eastAsia="zh-CN" w:bidi="ar-EG"/>
        </w:rPr>
        <w:t xml:space="preserve"> </w:t>
      </w:r>
      <w:r w:rsidRPr="00982BF6">
        <w:rPr>
          <w:rFonts w:ascii="Arabic Typesetting" w:eastAsia="SimSun" w:hAnsi="Arabic Typesetting" w:cs="Arabic Typesetting"/>
          <w:sz w:val="36"/>
          <w:szCs w:val="36"/>
          <w:rtl/>
          <w:lang w:eastAsia="zh-CN" w:bidi="ar-MA"/>
        </w:rPr>
        <w:t xml:space="preserve"> تصدر من الرباط.</w:t>
      </w:r>
    </w:p>
    <w:p w:rsidR="00982BF6" w:rsidRPr="00982BF6" w:rsidRDefault="00982BF6" w:rsidP="0099310F">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MA"/>
        </w:rPr>
        <w:t>يُـذْكَرُ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لقب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متبوعاً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بالأسماء</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الأولى،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الدوريَّة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مسوَّداً،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المجلَّد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رقم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العدد،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أرقام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صفحات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المقالة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الناشر،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مكان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0099310F">
        <w:rPr>
          <w:rFonts w:ascii="Arabic Typesetting" w:hAnsi="Arabic Typesetting" w:cs="Arabic Typesetting"/>
          <w:sz w:val="36"/>
          <w:szCs w:val="36"/>
          <w:lang w:bidi="ar-MA"/>
        </w:rPr>
        <w:t xml:space="preserve"> </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4)</w:t>
      </w: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b/>
          <w:bCs/>
          <w:sz w:val="36"/>
          <w:szCs w:val="36"/>
          <w:rtl/>
          <w:lang w:bidi="ar-DZ"/>
        </w:rPr>
        <w:t>المخطوطات</w:t>
      </w:r>
      <w:r w:rsidRPr="00982BF6">
        <w:rPr>
          <w:rFonts w:ascii="Arabic Typesetting" w:hAnsi="Arabic Typesetting" w:cs="Arabic Typesetting"/>
          <w:sz w:val="36"/>
          <w:szCs w:val="36"/>
          <w:rtl/>
          <w:lang w:bidi="ar-DZ"/>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وتدون بشأنها البيانات التالية: اسم المؤلف ثم عنوان المخطوطة بين قوسين وموضوع المخطوطة ثم تاريخ النسخ ثم اسم البلد الذي توجد به ثم اسم المجموعة التي تنسب إليها ورقمها ثم وصفها إن كانت أصلية أو مصورة.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5)</w:t>
      </w: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b/>
          <w:bCs/>
          <w:sz w:val="36"/>
          <w:szCs w:val="36"/>
          <w:rtl/>
          <w:lang w:bidi="ar-DZ"/>
        </w:rPr>
        <w:t xml:space="preserve">الرسائل </w:t>
      </w:r>
      <w:r w:rsidRPr="00982BF6">
        <w:rPr>
          <w:rFonts w:ascii="Arabic Typesetting" w:hAnsi="Arabic Typesetting" w:cs="Arabic Typesetting" w:hint="cs"/>
          <w:b/>
          <w:bCs/>
          <w:sz w:val="36"/>
          <w:szCs w:val="36"/>
          <w:rtl/>
          <w:lang w:bidi="ar-DZ"/>
        </w:rPr>
        <w:t xml:space="preserve"> </w:t>
      </w:r>
      <w:r w:rsidRPr="00982BF6">
        <w:rPr>
          <w:rFonts w:ascii="Arabic Typesetting" w:hAnsi="Arabic Typesetting" w:cs="Arabic Typesetting"/>
          <w:b/>
          <w:bCs/>
          <w:sz w:val="36"/>
          <w:szCs w:val="36"/>
          <w:rtl/>
          <w:lang w:bidi="ar-DZ"/>
        </w:rPr>
        <w:t xml:space="preserve"> والأطروحات الجامعية.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 xml:space="preserve">إلى جانب المؤلفات العامة والمؤلفات المتخصصة، من المفيد أن يحصر الباحث الرسائل العلمية </w:t>
      </w:r>
      <w:proofErr w:type="gramStart"/>
      <w:r w:rsidRPr="00982BF6">
        <w:rPr>
          <w:rFonts w:ascii="Arabic Typesetting" w:eastAsia="SimSun" w:hAnsi="Arabic Typesetting" w:cs="Arabic Typesetting"/>
          <w:sz w:val="36"/>
          <w:szCs w:val="36"/>
          <w:rtl/>
          <w:lang w:eastAsia="zh-CN" w:bidi="ar-EG"/>
        </w:rPr>
        <w:t>( الماجستير</w:t>
      </w:r>
      <w:proofErr w:type="gramEnd"/>
      <w:r w:rsidRPr="00982BF6">
        <w:rPr>
          <w:rFonts w:ascii="Arabic Typesetting" w:eastAsia="SimSun" w:hAnsi="Arabic Typesetting" w:cs="Arabic Typesetting"/>
          <w:sz w:val="36"/>
          <w:szCs w:val="36"/>
          <w:rtl/>
          <w:lang w:eastAsia="zh-CN" w:bidi="ar-EG"/>
        </w:rPr>
        <w:t>(دبلوم الدراسات العليا المعمقة- الماستر والدكتوراه ) التي على صلة بموضوع بحثه.</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والرسالة هي أطروحة يتقدم بها الباحث في موضوع معين إلى إحدى الكليات الجامعية التي يسمح نظامها بمنح الدرجات العلمية. وتمثل الرسالة العلمية ـ في الغالب ـ الخطوة الأولى للباحث الذي يمتهن البحث العلمي مهنة ووظيفة كأعضاء هيئة التدريس في الجامعات ومعاهد البحوث، ومن هنا تأتي أهميتها الفائقة في أنها بحث متعمق في موضوع محدد، ويجب أن تتميز بالأصالة والابتكار والوصول إلى نتائج محددة تقبلها لجنة الحكم والمناقشة التي تشكل باقتراح القسم العلمي المتخصص وموافقة مجلس الكلية على الوجه الذي تنظمه اللائحة الداخلية للكلية المقدم إليها الرسالة.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وتتميز الرسالة كمصدر أو مرجع للباحث بغزارة المعلومات والبيانات، إذ أنها تمثل ثمرة جهد كبير، كما أنها تمد الباحث بمجموعة كبيرة من المراجع المتنوعة والمتعددة من كافة الأنواع </w:t>
      </w:r>
      <w:proofErr w:type="gramStart"/>
      <w:r w:rsidRPr="00982BF6">
        <w:rPr>
          <w:rFonts w:ascii="Arabic Typesetting" w:eastAsia="SimSun" w:hAnsi="Arabic Typesetting" w:cs="Arabic Typesetting"/>
          <w:sz w:val="36"/>
          <w:szCs w:val="36"/>
          <w:rtl/>
          <w:lang w:eastAsia="zh-CN" w:bidi="ar-EG"/>
        </w:rPr>
        <w:t>( كتب</w:t>
      </w:r>
      <w:proofErr w:type="gramEnd"/>
      <w:r w:rsidRPr="00982BF6">
        <w:rPr>
          <w:rFonts w:ascii="Arabic Typesetting" w:eastAsia="SimSun" w:hAnsi="Arabic Typesetting" w:cs="Arabic Typesetting"/>
          <w:sz w:val="36"/>
          <w:szCs w:val="36"/>
          <w:rtl/>
          <w:lang w:eastAsia="zh-CN" w:bidi="ar-EG"/>
        </w:rPr>
        <w:t>، رسائل، مقالات، أحكام... ) الخ.</w:t>
      </w:r>
    </w:p>
    <w:p w:rsidR="00982BF6" w:rsidRPr="00982BF6" w:rsidRDefault="00982BF6" w:rsidP="00A726B5">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وقد يوجد في مكتبة كل كلية، قسم خاص بالرسائل العلمية، يتم فيه تصنيف تلك الرسائل وفهرستها وفق نظم الفهارس التي </w:t>
      </w:r>
      <w:proofErr w:type="gramStart"/>
      <w:r w:rsidRPr="00982BF6">
        <w:rPr>
          <w:rFonts w:ascii="Arabic Typesetting" w:eastAsia="SimSun" w:hAnsi="Arabic Typesetting" w:cs="Arabic Typesetting"/>
          <w:sz w:val="36"/>
          <w:szCs w:val="36"/>
          <w:rtl/>
          <w:lang w:eastAsia="zh-CN" w:bidi="ar-EG"/>
        </w:rPr>
        <w:t>ذكرناها</w:t>
      </w:r>
      <w:r w:rsidRPr="00982BF6">
        <w:rPr>
          <w:rFonts w:ascii="Arabic Typesetting" w:eastAsia="SimSun" w:hAnsi="Arabic Typesetting" w:cs="Arabic Typesetting"/>
          <w:sz w:val="36"/>
          <w:szCs w:val="36"/>
          <w:vertAlign w:val="superscript"/>
          <w:rtl/>
          <w:lang w:eastAsia="zh-CN" w:bidi="ar-EG"/>
        </w:rPr>
        <w:t xml:space="preserve"> </w:t>
      </w:r>
      <w:r w:rsidRPr="00982BF6">
        <w:rPr>
          <w:rFonts w:ascii="Arabic Typesetting" w:eastAsia="SimSun" w:hAnsi="Arabic Typesetting" w:cs="Arabic Typesetting"/>
          <w:sz w:val="36"/>
          <w:szCs w:val="36"/>
          <w:rtl/>
          <w:lang w:eastAsia="zh-CN" w:bidi="ar-EG"/>
        </w:rPr>
        <w:t>.</w:t>
      </w:r>
      <w:proofErr w:type="gramEnd"/>
      <w:r w:rsidR="00A726B5">
        <w:rPr>
          <w:rStyle w:val="Appelnotedebasdep"/>
          <w:rFonts w:ascii="Arabic Typesetting" w:eastAsia="SimSun" w:hAnsi="Arabic Typesetting" w:cs="Arabic Typesetting" w:hint="cs"/>
          <w:sz w:val="36"/>
          <w:szCs w:val="36"/>
          <w:rtl/>
          <w:lang w:eastAsia="zh-CN" w:bidi="ar-EG"/>
        </w:rPr>
        <w:t xml:space="preserve"> </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MA"/>
        </w:rPr>
        <w:lastRenderedPageBreak/>
        <w:t>يذكر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لقب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متبوعاً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بالأسماء</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الأولى،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الحصول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الدرجة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قوسين،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مسوَّداً،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تحدَّد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الرسالة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ماجستير</w:t>
      </w:r>
      <w:r w:rsidRPr="00982BF6">
        <w:rPr>
          <w:rFonts w:ascii="Arabic Typesetting" w:hAnsi="Arabic Typesetting" w:cs="Arabic Typesetting"/>
          <w:sz w:val="36"/>
          <w:szCs w:val="36"/>
          <w:rtl/>
        </w:rPr>
        <w:t xml:space="preserve"> / </w:t>
      </w:r>
      <w:proofErr w:type="gramStart"/>
      <w:r w:rsidRPr="00982BF6">
        <w:rPr>
          <w:rFonts w:ascii="Arabic Typesetting" w:hAnsi="Arabic Typesetting" w:cs="Arabic Typesetting"/>
          <w:sz w:val="36"/>
          <w:szCs w:val="36"/>
          <w:rtl/>
          <w:lang w:bidi="ar-MA"/>
        </w:rPr>
        <w:t>دكتوراه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 xml:space="preserve"> ،</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الجامعة،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المدينة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موقع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الجامعة،</w:t>
      </w:r>
      <w:r w:rsidRPr="00982BF6">
        <w:rPr>
          <w:rFonts w:ascii="Arabic Typesetting" w:hAnsi="Arabic Typesetting" w:cs="Arabic Typesetting"/>
          <w:sz w:val="36"/>
          <w:szCs w:val="36"/>
          <w:rtl/>
          <w:lang w:bidi="ar-DZ"/>
        </w:rPr>
        <w:t xml:space="preserve"> وتاريخ المناقشة تذكر السنة فقط.</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p>
    <w:p w:rsidR="00982BF6" w:rsidRPr="00982BF6" w:rsidRDefault="00982BF6" w:rsidP="00982BF6">
      <w:pPr>
        <w:spacing w:after="0" w:line="240" w:lineRule="auto"/>
        <w:ind w:firstLine="509"/>
        <w:jc w:val="both"/>
        <w:rPr>
          <w:rFonts w:ascii="Arabic Typesetting" w:hAnsi="Arabic Typesetting" w:cs="Arabic Typesetting"/>
          <w:b/>
          <w:bCs/>
          <w:sz w:val="36"/>
          <w:szCs w:val="36"/>
          <w:rtl/>
          <w:lang w:bidi="ar-MA"/>
        </w:rPr>
      </w:pPr>
      <w:r w:rsidRPr="00982BF6">
        <w:rPr>
          <w:rFonts w:ascii="Arabic Typesetting" w:hAnsi="Arabic Typesetting" w:cs="Arabic Typesetting"/>
          <w:b/>
          <w:bCs/>
          <w:sz w:val="36"/>
          <w:szCs w:val="36"/>
          <w:rtl/>
          <w:lang w:bidi="ar-DZ"/>
        </w:rPr>
        <w:t>6)</w:t>
      </w:r>
      <w:r w:rsidRPr="00982BF6">
        <w:rPr>
          <w:rFonts w:ascii="Arabic Typesetting" w:hAnsi="Arabic Typesetting" w:cs="Arabic Typesetting"/>
          <w:sz w:val="36"/>
          <w:szCs w:val="36"/>
          <w:rtl/>
          <w:lang w:bidi="ar-DZ"/>
        </w:rPr>
        <w:t xml:space="preserve"> </w:t>
      </w:r>
      <w:proofErr w:type="gramStart"/>
      <w:r w:rsidRPr="00982BF6">
        <w:rPr>
          <w:rFonts w:ascii="Arabic Typesetting" w:hAnsi="Arabic Typesetting" w:cs="Arabic Typesetting"/>
          <w:b/>
          <w:bCs/>
          <w:sz w:val="36"/>
          <w:szCs w:val="36"/>
          <w:rtl/>
          <w:lang w:bidi="ar-DZ"/>
        </w:rPr>
        <w:t xml:space="preserve">الوثائق </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MA"/>
        </w:rPr>
        <w:t>الحكوميَّة</w:t>
      </w:r>
      <w:proofErr w:type="gramEnd"/>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MA"/>
        </w:rPr>
      </w:pP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مؤلِّفها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تعدُّ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الإدارة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الفرعيَّة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أصدرت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التقرير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عدم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وجود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منهما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تعدُّ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الوزارة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الجهة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المصدرة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هي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المؤلِّف،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يلي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سنة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النشر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قوسين،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عنوان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التقرير،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ثمَّ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يحدَّد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نوعُ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التقرير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ويشار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إلى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أنَّه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غير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منشور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حالة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كونه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كذلك،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يلي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ذلك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الجهة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المصدرة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للتقرير،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فالمدينة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تقع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فيها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الجهة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MA"/>
        </w:rPr>
        <w:t>المصدرة</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509"/>
        <w:jc w:val="both"/>
        <w:rPr>
          <w:rFonts w:ascii="Arabic Typesetting" w:hAnsi="Arabic Typesetting" w:cs="Arabic Typesetting"/>
          <w:b/>
          <w:bCs/>
          <w:sz w:val="36"/>
          <w:szCs w:val="36"/>
          <w:rtl/>
          <w:lang w:bidi="ar-DZ"/>
        </w:rPr>
      </w:pPr>
      <w:r w:rsidRPr="00982BF6">
        <w:rPr>
          <w:rFonts w:ascii="Arabic Typesetting" w:hAnsi="Arabic Typesetting" w:cs="Arabic Typesetting"/>
          <w:sz w:val="36"/>
          <w:szCs w:val="36"/>
          <w:rtl/>
        </w:rPr>
        <w:t xml:space="preserve"> </w:t>
      </w:r>
      <w:r w:rsidRPr="00982BF6">
        <w:rPr>
          <w:rFonts w:ascii="Arabic Typesetting" w:hAnsi="Arabic Typesetting" w:cs="Arabic Typesetting"/>
          <w:b/>
          <w:bCs/>
          <w:sz w:val="36"/>
          <w:szCs w:val="36"/>
          <w:rtl/>
          <w:lang w:bidi="ar-DZ"/>
        </w:rPr>
        <w:t>7)</w:t>
      </w:r>
      <w:r w:rsidRPr="00982BF6">
        <w:rPr>
          <w:rFonts w:ascii="Arabic Typesetting" w:hAnsi="Arabic Typesetting" w:cs="Arabic Typesetting"/>
          <w:sz w:val="36"/>
          <w:szCs w:val="36"/>
          <w:rtl/>
          <w:lang w:bidi="ar-DZ"/>
        </w:rPr>
        <w:t xml:space="preserve"> </w:t>
      </w:r>
      <w:r w:rsidRPr="00982BF6">
        <w:rPr>
          <w:rFonts w:ascii="Arabic Typesetting" w:hAnsi="Arabic Typesetting" w:cs="Arabic Typesetting"/>
          <w:b/>
          <w:bCs/>
          <w:sz w:val="36"/>
          <w:szCs w:val="36"/>
          <w:rtl/>
          <w:lang w:bidi="ar-DZ"/>
        </w:rPr>
        <w:t>النصوص القانونية والتنظيمية.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وتتضمن: اسم الدولة واسم السلطة ونوع القانون ثم رقم القانون وتاريخ صدوره ثم عدد الجريدة الرسمية وتاريخ صدورها بين قوسين وأرقام الصفحات.</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8) الأحكام والقرارات القضائية.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وتتضمن بطاقتها البيانات التالية: عنوان القضية ويذكر الحروف الأولى من اسم المدعي والمدعى عليه ثم اسم المحكمة أو المجلس واسم البلد ثم رقم القضية والتاريخ بين قوسين.</w:t>
      </w:r>
    </w:p>
    <w:p w:rsidR="00982BF6" w:rsidRPr="00982BF6" w:rsidRDefault="00982BF6" w:rsidP="00982BF6">
      <w:pPr>
        <w:spacing w:after="0" w:line="240" w:lineRule="auto"/>
        <w:ind w:firstLine="720"/>
        <w:jc w:val="lowKashida"/>
        <w:rPr>
          <w:rFonts w:ascii="Arabic Typesetting" w:hAnsi="Arabic Typesetting" w:cs="Arabic Typesetting"/>
          <w:b/>
          <w:bCs/>
          <w:sz w:val="36"/>
          <w:szCs w:val="36"/>
          <w:rtl/>
        </w:rPr>
      </w:pPr>
      <w:r w:rsidRPr="00982BF6">
        <w:rPr>
          <w:rFonts w:ascii="Arabic Typesetting" w:hAnsi="Arabic Typesetting" w:cs="Arabic Typesetting"/>
          <w:b/>
          <w:bCs/>
          <w:sz w:val="36"/>
          <w:szCs w:val="36"/>
          <w:rtl/>
          <w:lang w:bidi="ar-DZ"/>
        </w:rPr>
        <w:t xml:space="preserve"> </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التعليق</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على</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النصوص</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والقرارات</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وإعداد</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استشارة</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قانونية</w:t>
      </w:r>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lang w:val="fr-FR" w:bidi="ar-MA"/>
        </w:rPr>
      </w:pPr>
      <w:r w:rsidRPr="00982BF6">
        <w:rPr>
          <w:rFonts w:ascii="Arabic Typesetting" w:hAnsi="Arabic Typesetting" w:cs="Arabic Typesetting"/>
          <w:sz w:val="36"/>
          <w:szCs w:val="36"/>
          <w:rtl/>
          <w:lang w:bidi="ar-DZ"/>
        </w:rPr>
        <w:t>سنتناول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هذا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المطلب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منهج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النصوص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الفقهية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والنصوص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الفرع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الفرع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الثاني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نتناول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القضائية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والفرع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الثالث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نخصصه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لإعداد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استشارة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قانونية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b/>
          <w:bCs/>
          <w:sz w:val="36"/>
          <w:szCs w:val="36"/>
          <w:rtl/>
        </w:rPr>
      </w:pPr>
      <w:proofErr w:type="gramStart"/>
      <w:r w:rsidRPr="00982BF6">
        <w:rPr>
          <w:rFonts w:ascii="Arabic Typesetting" w:hAnsi="Arabic Typesetting" w:cs="Arabic Typesetting"/>
          <w:b/>
          <w:bCs/>
          <w:sz w:val="36"/>
          <w:szCs w:val="36"/>
          <w:rtl/>
          <w:lang w:bidi="ar-DZ"/>
        </w:rPr>
        <w:t>1</w:t>
      </w:r>
      <w:r w:rsidRPr="00982BF6">
        <w:rPr>
          <w:rFonts w:ascii="Arabic Typesetting" w:hAnsi="Arabic Typesetting" w:cs="Arabic Typesetting"/>
          <w:b/>
          <w:bCs/>
          <w:sz w:val="36"/>
          <w:szCs w:val="36"/>
        </w:rPr>
        <w:t>(</w:t>
      </w:r>
      <w:r w:rsidRPr="00982BF6">
        <w:rPr>
          <w:rFonts w:ascii="Arabic Typesetting" w:hAnsi="Arabic Typesetting" w:cs="Arabic Typesetting"/>
          <w:b/>
          <w:bCs/>
          <w:sz w:val="36"/>
          <w:szCs w:val="36"/>
          <w:rtl/>
          <w:lang w:bidi="ar-DZ"/>
        </w:rPr>
        <w:t xml:space="preserve"> منهج</w:t>
      </w:r>
      <w:proofErr w:type="gramEnd"/>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التعليق</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على</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النصوص</w:t>
      </w:r>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lang w:bidi="ar-DZ"/>
        </w:rPr>
      </w:pPr>
      <w:r w:rsidRPr="00982BF6">
        <w:rPr>
          <w:rFonts w:ascii="Arabic Typesetting" w:hAnsi="Arabic Typesetting" w:cs="Arabic Typesetting"/>
          <w:sz w:val="36"/>
          <w:szCs w:val="36"/>
          <w:rtl/>
          <w:lang w:bidi="ar-DZ"/>
        </w:rPr>
        <w:t>سنتعرض خلال هذا العنصر إلى مسألة التعليق على النصوص الفقهية وكذا النصوص القانونية:</w:t>
      </w:r>
    </w:p>
    <w:p w:rsidR="00982BF6" w:rsidRPr="00982BF6" w:rsidRDefault="00982BF6" w:rsidP="00982BF6">
      <w:pPr>
        <w:spacing w:after="0" w:line="240" w:lineRule="auto"/>
        <w:ind w:firstLine="720"/>
        <w:jc w:val="lowKashida"/>
        <w:rPr>
          <w:rFonts w:ascii="Arabic Typesetting" w:hAnsi="Arabic Typesetting" w:cs="Arabic Typesetting"/>
          <w:b/>
          <w:bCs/>
          <w:sz w:val="36"/>
          <w:szCs w:val="36"/>
          <w:rtl/>
        </w:rPr>
      </w:pPr>
      <w:proofErr w:type="gramStart"/>
      <w:r w:rsidRPr="00982BF6">
        <w:rPr>
          <w:rFonts w:ascii="Arabic Typesetting" w:hAnsi="Arabic Typesetting" w:cs="Arabic Typesetting"/>
          <w:b/>
          <w:bCs/>
          <w:sz w:val="36"/>
          <w:szCs w:val="36"/>
          <w:rtl/>
          <w:lang w:bidi="ar-DZ"/>
        </w:rPr>
        <w:t>أ)</w:t>
      </w:r>
      <w:r w:rsidRPr="00982BF6">
        <w:rPr>
          <w:rFonts w:ascii="Arabic Typesetting" w:hAnsi="Arabic Typesetting" w:cs="Arabic Typesetting"/>
          <w:b/>
          <w:bCs/>
          <w:sz w:val="36"/>
          <w:szCs w:val="36"/>
        </w:rPr>
        <w:t xml:space="preserve"> </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التعليق</w:t>
      </w:r>
      <w:proofErr w:type="gramEnd"/>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على</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نص</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فقهي</w:t>
      </w:r>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ويمر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بالمراحل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التالية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تحديد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موقع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خلال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بعض</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الخاصة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بملابسات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تساعدنا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فهمه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هذه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تاريخ</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صدوره،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الظروف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صدر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المعلومات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الخاصة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بالكاتب،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أهمية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شكل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الخارجي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وأسلوبه</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التحليل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الشكلي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وهنا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نهتم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بالوصف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الخارجي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حيث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طول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وقصر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وعدد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الفقرات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احتواها،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البناء</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اللغوي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وأسلوبه</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lang w:val="fr-FR"/>
        </w:rPr>
      </w:pPr>
      <w:r w:rsidRPr="00982BF6">
        <w:rPr>
          <w:rFonts w:ascii="Arabic Typesetting" w:hAnsi="Arabic Typesetting" w:cs="Arabic Typesetting"/>
          <w:sz w:val="36"/>
          <w:szCs w:val="36"/>
          <w:rtl/>
          <w:lang w:bidi="ar-DZ"/>
        </w:rPr>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التحليل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وهو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استخراج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الأفكار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الجوهرية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احتواها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lang w:bidi="ar-MA"/>
        </w:rPr>
      </w:pPr>
      <w:r w:rsidRPr="00982BF6">
        <w:rPr>
          <w:rFonts w:ascii="Arabic Typesetting" w:hAnsi="Arabic Typesetting" w:cs="Arabic Typesetting"/>
          <w:sz w:val="36"/>
          <w:szCs w:val="36"/>
          <w:rtl/>
          <w:lang w:bidi="ar-DZ"/>
        </w:rPr>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طرح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إشكالية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وهنا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يكفي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تطرح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أسئلة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محددة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حول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المناقش</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وضع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خطة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بعد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المسائل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السابقة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يمكن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وضعها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المقدمة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والدخول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بعدها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وخطة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يمكن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وضعها</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DZ"/>
        </w:rPr>
        <w:t>بناءا</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فيمكن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تقسم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إلى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مباحث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ومطالب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بحسب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proofErr w:type="gramStart"/>
      <w:r w:rsidRPr="00982BF6">
        <w:rPr>
          <w:rFonts w:ascii="Arabic Typesetting" w:hAnsi="Arabic Typesetting" w:cs="Arabic Typesetting"/>
          <w:b/>
          <w:bCs/>
          <w:sz w:val="36"/>
          <w:szCs w:val="36"/>
          <w:rtl/>
          <w:lang w:bidi="ar-DZ"/>
        </w:rPr>
        <w:t>ب)</w:t>
      </w:r>
      <w:r w:rsidRPr="00982BF6">
        <w:rPr>
          <w:rFonts w:ascii="Arabic Typesetting" w:hAnsi="Arabic Typesetting" w:cs="Arabic Typesetting"/>
          <w:b/>
          <w:bCs/>
          <w:sz w:val="36"/>
          <w:szCs w:val="36"/>
        </w:rPr>
        <w:t xml:space="preserve"> </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التعليق</w:t>
      </w:r>
      <w:proofErr w:type="gramEnd"/>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على</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نص</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قانوني:</w:t>
      </w:r>
      <w:r w:rsidRPr="00982BF6">
        <w:rPr>
          <w:rFonts w:ascii="Arabic Typesetting" w:hAnsi="Arabic Typesetting" w:cs="Arabic Typesetting"/>
          <w:sz w:val="36"/>
          <w:szCs w:val="36"/>
          <w:rtl/>
          <w:lang w:bidi="ar-DZ"/>
        </w:rPr>
        <w:t xml:space="preserve"> هناك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طرق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كلها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تعتمد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خطة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منظمة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حتى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ترتب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الأفكار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شكل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منهجي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يسمح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بالإلمام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تلك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الطرق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هذه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الطريقة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مقدمة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تشمل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التعرف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موقعه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وظروف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صدوره</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lastRenderedPageBreak/>
        <w:t>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ويشمل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تحليل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شكليا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وموضوعيا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والإلمام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بالمعنى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الإجمالي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للنص</w:t>
      </w:r>
      <w:r w:rsidRPr="00982BF6">
        <w:rPr>
          <w:rFonts w:ascii="Arabic Typesetting" w:hAnsi="Arabic Typesetting" w:cs="Arabic Typesetting"/>
          <w:sz w:val="36"/>
          <w:szCs w:val="36"/>
          <w:rtl/>
        </w:rPr>
        <w:t>.</w:t>
      </w:r>
      <w:r w:rsidRPr="00982BF6">
        <w:rPr>
          <w:rFonts w:ascii="Arabic Typesetting" w:hAnsi="Arabic Typesetting" w:cs="Arabic Typesetting"/>
          <w:sz w:val="36"/>
          <w:szCs w:val="36"/>
          <w:rtl/>
          <w:lang w:bidi="ar-DZ"/>
        </w:rPr>
        <w:t>ونقد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خلال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العيوب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والمميزات</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خاتمة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توضع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النتائج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المتحصل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عليها</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b/>
          <w:bCs/>
          <w:sz w:val="36"/>
          <w:szCs w:val="36"/>
          <w:rtl/>
        </w:rPr>
      </w:pPr>
      <w:proofErr w:type="gramStart"/>
      <w:r w:rsidRPr="00982BF6">
        <w:rPr>
          <w:rFonts w:ascii="Arabic Typesetting" w:hAnsi="Arabic Typesetting" w:cs="Arabic Typesetting"/>
          <w:b/>
          <w:bCs/>
          <w:sz w:val="36"/>
          <w:szCs w:val="36"/>
          <w:rtl/>
          <w:lang w:bidi="ar-DZ"/>
        </w:rPr>
        <w:t>2</w:t>
      </w:r>
      <w:r w:rsidRPr="00982BF6">
        <w:rPr>
          <w:rFonts w:ascii="Arabic Typesetting" w:hAnsi="Arabic Typesetting" w:cs="Arabic Typesetting"/>
          <w:b/>
          <w:bCs/>
          <w:sz w:val="36"/>
          <w:szCs w:val="36"/>
        </w:rPr>
        <w:t>(</w:t>
      </w:r>
      <w:r w:rsidRPr="00982BF6">
        <w:rPr>
          <w:rFonts w:ascii="Arabic Typesetting" w:hAnsi="Arabic Typesetting" w:cs="Arabic Typesetting"/>
          <w:b/>
          <w:bCs/>
          <w:sz w:val="36"/>
          <w:szCs w:val="36"/>
          <w:rtl/>
          <w:lang w:bidi="ar-DZ"/>
        </w:rPr>
        <w:t xml:space="preserve"> منهج</w:t>
      </w:r>
      <w:proofErr w:type="gramEnd"/>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التعليق</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على</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الحكم والقرار</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القضائي</w:t>
      </w:r>
      <w:r w:rsidRPr="00982BF6">
        <w:rPr>
          <w:rFonts w:ascii="Arabic Typesetting" w:hAnsi="Arabic Typesetting" w:cs="Arabic Typesetting"/>
          <w:b/>
          <w:bCs/>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هناك</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عدة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مناهج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الأحكام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والقرارات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القضائية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ومن</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DZ"/>
        </w:rPr>
        <w:t>بينها</w:t>
      </w:r>
      <w:r w:rsidRPr="00982BF6">
        <w:rPr>
          <w:rFonts w:ascii="Arabic Typesetting" w:hAnsi="Arabic Typesetting" w:cs="Arabic Typesetting"/>
          <w:sz w:val="36"/>
          <w:szCs w:val="36"/>
          <w:rtl/>
        </w:rPr>
        <w:t xml:space="preserve"> :</w:t>
      </w:r>
      <w:proofErr w:type="gramEnd"/>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منهج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يحتوي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ثلاث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مراحل</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مقدمة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تتضمن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التعريف</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وتاريخ</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صدوره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والجهة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أصدرته</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الموضوع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ويتضمن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تحليل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الناحية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الشكلية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والموضوعية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الخاتمة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وتحتوي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تقييم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أما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المنهج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يفرق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بين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القضائي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النحو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التالي</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القضائي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يتبع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المراحل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التالية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سرد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الوقائع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وفق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التسلسل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الزمني</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proofErr w:type="spellStart"/>
      <w:r w:rsidRPr="00982BF6">
        <w:rPr>
          <w:rFonts w:ascii="Arabic Typesetting" w:hAnsi="Arabic Typesetting" w:cs="Arabic Typesetting"/>
          <w:sz w:val="36"/>
          <w:szCs w:val="36"/>
          <w:rtl/>
          <w:lang w:bidi="ar-DZ"/>
        </w:rPr>
        <w:t>الإدعاءات</w:t>
      </w:r>
      <w:proofErr w:type="spell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طلبات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المدعي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ودفوع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المدعى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عليه</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المسائل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lang w:val="fr-FR"/>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المبادئ</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قدمته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المحكمة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الابتدائية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مناقشة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هذا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وتكون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خلال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مراجعة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تطبيق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المبادئ</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الوقائع</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المجلس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بنفس</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الخطوات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ويهتم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بالوقائع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بشكل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مفصل</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التعليق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المحكمة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العليا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يتبع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الخطوات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التالية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عرض</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الأطراف</w:t>
      </w:r>
      <w:proofErr w:type="gramEnd"/>
      <w:r w:rsidRPr="00982BF6">
        <w:rPr>
          <w:rFonts w:ascii="Arabic Typesetting" w:hAnsi="Arabic Typesetting" w:cs="Arabic Typesetting"/>
          <w:sz w:val="36"/>
          <w:szCs w:val="36"/>
          <w:rtl/>
          <w:lang w:bidi="ar-DZ"/>
        </w:rPr>
        <w:t>،</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سبب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الطعن،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الإشكالية،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الذي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قدمته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المحكمة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العليا</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مناقشة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نقد</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خلال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النصوص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تتعارض</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الآراء</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الفقهية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والاجتهادات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تعارضه،</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تأييد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خلال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النصوص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والآراء</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الاجتهادات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تؤيد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المقترح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ويكون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إما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بالتأييد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المعارضة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للفرار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الصادر</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proofErr w:type="gramStart"/>
      <w:r w:rsidRPr="00982BF6">
        <w:rPr>
          <w:rFonts w:ascii="Arabic Typesetting" w:hAnsi="Arabic Typesetting" w:cs="Arabic Typesetting"/>
          <w:b/>
          <w:bCs/>
          <w:sz w:val="36"/>
          <w:szCs w:val="36"/>
          <w:rtl/>
          <w:lang w:bidi="ar-DZ"/>
        </w:rPr>
        <w:t>3</w:t>
      </w:r>
      <w:r w:rsidRPr="00982BF6">
        <w:rPr>
          <w:rFonts w:ascii="Arabic Typesetting" w:hAnsi="Arabic Typesetting" w:cs="Arabic Typesetting"/>
          <w:b/>
          <w:bCs/>
          <w:sz w:val="36"/>
          <w:szCs w:val="36"/>
        </w:rPr>
        <w:t>(</w:t>
      </w:r>
      <w:r w:rsidRPr="00982BF6">
        <w:rPr>
          <w:rFonts w:ascii="Arabic Typesetting" w:hAnsi="Arabic Typesetting" w:cs="Arabic Typesetting"/>
          <w:b/>
          <w:bCs/>
          <w:sz w:val="36"/>
          <w:szCs w:val="36"/>
          <w:rtl/>
          <w:lang w:bidi="ar-DZ"/>
        </w:rPr>
        <w:t xml:space="preserve"> منهج</w:t>
      </w:r>
      <w:proofErr w:type="gramEnd"/>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إعداد</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استشارة</w:t>
      </w:r>
      <w:r w:rsidRPr="00982BF6">
        <w:rPr>
          <w:rFonts w:ascii="Arabic Typesetting" w:hAnsi="Arabic Typesetting" w:cs="Arabic Typesetting"/>
          <w:b/>
          <w:bCs/>
          <w:sz w:val="36"/>
          <w:szCs w:val="36"/>
          <w:rtl/>
        </w:rPr>
        <w:t xml:space="preserve"> </w:t>
      </w:r>
      <w:r w:rsidRPr="00982BF6">
        <w:rPr>
          <w:rFonts w:ascii="Arabic Typesetting" w:hAnsi="Arabic Typesetting" w:cs="Arabic Typesetting"/>
          <w:b/>
          <w:bCs/>
          <w:sz w:val="36"/>
          <w:szCs w:val="36"/>
          <w:rtl/>
          <w:lang w:bidi="ar-DZ"/>
        </w:rPr>
        <w:t>قانونية:</w:t>
      </w:r>
      <w:r w:rsidRPr="00982BF6">
        <w:rPr>
          <w:rFonts w:ascii="Arabic Typesetting" w:hAnsi="Arabic Typesetting" w:cs="Arabic Typesetting"/>
          <w:sz w:val="36"/>
          <w:szCs w:val="36"/>
          <w:rtl/>
          <w:lang w:bidi="ar-DZ"/>
        </w:rPr>
        <w:t xml:space="preserve"> بعد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البحث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والتحضير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للاستشارة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يتم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تقسيمها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يلي</w:t>
      </w:r>
      <w:r w:rsidRPr="00982BF6">
        <w:rPr>
          <w:rFonts w:ascii="Arabic Typesetting" w:hAnsi="Arabic Typesetting" w:cs="Arabic Typesetting"/>
          <w:sz w:val="36"/>
          <w:szCs w:val="36"/>
          <w:rtl/>
        </w:rPr>
        <w:t xml:space="preserve">: </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الوقائع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يجب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الوقائع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كاملة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دون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إضافة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تعليق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ولا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يجوز</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الحكم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عليها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مسبقا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يجب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ذكرها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وردت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الاستشارة،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ويتم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استبعاد</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الوقائع</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تنتج</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أثرا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قانونيا</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الإجراءات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وتذكر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كما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وردت</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الاستشارة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حسب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التسلسل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الزمني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لحدوثها</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المسائل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وتطرح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شكل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أسئلة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ويجب</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تجزئة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الأسئلة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فلا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تطرح</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شكل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عام</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تجزأ</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إلى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أسئلة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فرعية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حتى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يمكن</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الإجابة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عنها</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بصورة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مرتبة</w:t>
      </w:r>
      <w:r w:rsidRPr="00982BF6">
        <w:rPr>
          <w:rFonts w:ascii="Arabic Typesetting" w:hAnsi="Arabic Typesetting" w:cs="Arabic Typesetting"/>
          <w:sz w:val="36"/>
          <w:szCs w:val="36"/>
          <w:rtl/>
        </w:rPr>
        <w:t>.</w:t>
      </w:r>
    </w:p>
    <w:p w:rsidR="00982BF6" w:rsidRPr="00982BF6" w:rsidRDefault="00982BF6" w:rsidP="00982BF6">
      <w:pPr>
        <w:spacing w:after="0" w:line="240" w:lineRule="auto"/>
        <w:ind w:firstLine="720"/>
        <w:jc w:val="lowKashida"/>
        <w:rPr>
          <w:rFonts w:ascii="Arabic Typesetting" w:hAnsi="Arabic Typesetting" w:cs="Arabic Typesetting"/>
          <w:sz w:val="36"/>
          <w:szCs w:val="36"/>
          <w:rtl/>
        </w:rPr>
      </w:pPr>
      <w:r w:rsidRPr="00982BF6">
        <w:rPr>
          <w:rFonts w:ascii="Arabic Typesetting" w:hAnsi="Arabic Typesetting" w:cs="Arabic Typesetting"/>
          <w:sz w:val="36"/>
          <w:szCs w:val="36"/>
          <w:rtl/>
          <w:lang w:bidi="ar-DZ"/>
        </w:rPr>
        <w:t>ــ</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الحل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وهو</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الإجابة</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كل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سؤال</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proofErr w:type="gramStart"/>
      <w:r w:rsidRPr="00982BF6">
        <w:rPr>
          <w:rFonts w:ascii="Arabic Typesetting" w:hAnsi="Arabic Typesetting" w:cs="Arabic Typesetting"/>
          <w:sz w:val="36"/>
          <w:szCs w:val="36"/>
          <w:rtl/>
          <w:lang w:bidi="ar-DZ"/>
        </w:rPr>
        <w:t>حدى</w:t>
      </w:r>
      <w:proofErr w:type="gramEnd"/>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بحيث</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يذكر</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النص</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القانوني</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ويطبق</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على</w:t>
      </w:r>
      <w:r w:rsidRPr="00982BF6">
        <w:rPr>
          <w:rFonts w:ascii="Arabic Typesetting" w:hAnsi="Arabic Typesetting" w:cs="Arabic Typesetting"/>
          <w:sz w:val="36"/>
          <w:szCs w:val="36"/>
          <w:rtl/>
        </w:rPr>
        <w:t xml:space="preserve"> </w:t>
      </w:r>
      <w:r w:rsidRPr="00982BF6">
        <w:rPr>
          <w:rFonts w:ascii="Arabic Typesetting" w:hAnsi="Arabic Typesetting" w:cs="Arabic Typesetting"/>
          <w:sz w:val="36"/>
          <w:szCs w:val="36"/>
          <w:rtl/>
          <w:lang w:bidi="ar-DZ"/>
        </w:rPr>
        <w:t>الواقعة</w:t>
      </w:r>
      <w:r w:rsidRPr="00982BF6">
        <w:rPr>
          <w:rFonts w:ascii="Arabic Typesetting" w:hAnsi="Arabic Typesetting" w:cs="Arabic Typesetting"/>
          <w:sz w:val="36"/>
          <w:szCs w:val="36"/>
          <w:rtl/>
        </w:rPr>
        <w:t>.</w:t>
      </w:r>
    </w:p>
    <w:p w:rsidR="00982BF6" w:rsidRPr="00982BF6" w:rsidRDefault="00982BF6" w:rsidP="00982BF6">
      <w:pPr>
        <w:spacing w:after="0" w:line="240" w:lineRule="auto"/>
        <w:jc w:val="lowKashida"/>
        <w:outlineLvl w:val="0"/>
        <w:rPr>
          <w:rFonts w:ascii="Arabic Typesetting" w:eastAsia="SimSun" w:hAnsi="Arabic Typesetting" w:cs="Arabic Typesetting"/>
          <w:b/>
          <w:bCs/>
          <w:sz w:val="36"/>
          <w:szCs w:val="36"/>
          <w:rtl/>
          <w:lang w:eastAsia="zh-CN" w:bidi="ar-SY"/>
        </w:rPr>
      </w:pPr>
      <w:r w:rsidRPr="00982BF6">
        <w:rPr>
          <w:rFonts w:ascii="Arabic Typesetting" w:eastAsia="SimSun" w:hAnsi="Arabic Typesetting" w:cs="Arabic Typesetting"/>
          <w:b/>
          <w:bCs/>
          <w:sz w:val="36"/>
          <w:szCs w:val="36"/>
          <w:rtl/>
          <w:lang w:eastAsia="zh-CN" w:bidi="ar-SY"/>
        </w:rPr>
        <w:t xml:space="preserve">         9) أعمال المؤتمرات والتقارير والنشرات: </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SY"/>
        </w:rPr>
      </w:pPr>
      <w:r w:rsidRPr="00982BF6">
        <w:rPr>
          <w:rFonts w:ascii="Arabic Typesetting" w:eastAsia="SimSun" w:hAnsi="Arabic Typesetting" w:cs="Arabic Typesetting"/>
          <w:sz w:val="36"/>
          <w:szCs w:val="36"/>
          <w:rtl/>
          <w:lang w:eastAsia="zh-CN" w:bidi="ar-SY"/>
        </w:rPr>
        <w:t>تعتبر أعمال المؤتمرات من المصادر المهمة التي يستعان بها في إعداد البحوث القانونية، خاصة المؤتمرات التي تنظمها الهيئات الأكاديمية كأعمال المؤتمرات السنوية لكليات الحقوق.</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SY"/>
        </w:rPr>
      </w:pPr>
      <w:r w:rsidRPr="00982BF6">
        <w:rPr>
          <w:rFonts w:ascii="Arabic Typesetting" w:eastAsia="SimSun" w:hAnsi="Arabic Typesetting" w:cs="Arabic Typesetting"/>
          <w:sz w:val="36"/>
          <w:szCs w:val="36"/>
          <w:rtl/>
          <w:lang w:eastAsia="zh-CN" w:bidi="ar-SY"/>
        </w:rPr>
        <w:lastRenderedPageBreak/>
        <w:t xml:space="preserve">      كذلك تصدر عن الهيئات العلمية والمنظمات الدولية العديد من التقارير والنشرات، التي تتضمن الجديد والحديث من المعلومات والإحصائيات مثل: التقرير السنوي لبرنامج الأمم المتحدة الإنمائي، التقرير السنوي للبنك الدولي، التقرير </w:t>
      </w:r>
      <w:proofErr w:type="spellStart"/>
      <w:r w:rsidRPr="00982BF6">
        <w:rPr>
          <w:rFonts w:ascii="Arabic Typesetting" w:eastAsia="SimSun" w:hAnsi="Arabic Typesetting" w:cs="Arabic Typesetting"/>
          <w:sz w:val="36"/>
          <w:szCs w:val="36"/>
          <w:rtl/>
          <w:lang w:eastAsia="zh-CN" w:bidi="ar-SY"/>
        </w:rPr>
        <w:t>الإستراتيجي</w:t>
      </w:r>
      <w:proofErr w:type="spellEnd"/>
      <w:r w:rsidRPr="00982BF6">
        <w:rPr>
          <w:rFonts w:ascii="Arabic Typesetting" w:eastAsia="SimSun" w:hAnsi="Arabic Typesetting" w:cs="Arabic Typesetting"/>
          <w:sz w:val="36"/>
          <w:szCs w:val="36"/>
          <w:rtl/>
          <w:lang w:eastAsia="zh-CN" w:bidi="ar-SY"/>
        </w:rPr>
        <w:t xml:space="preserve"> العربي الصادر عن مركز الأهرام للدراسات السياسية </w:t>
      </w:r>
      <w:proofErr w:type="spellStart"/>
      <w:r w:rsidRPr="00982BF6">
        <w:rPr>
          <w:rFonts w:ascii="Arabic Typesetting" w:eastAsia="SimSun" w:hAnsi="Arabic Typesetting" w:cs="Arabic Typesetting"/>
          <w:sz w:val="36"/>
          <w:szCs w:val="36"/>
          <w:rtl/>
          <w:lang w:eastAsia="zh-CN" w:bidi="ar-SY"/>
        </w:rPr>
        <w:t>والإستراتيجية</w:t>
      </w:r>
      <w:proofErr w:type="spellEnd"/>
      <w:r w:rsidRPr="00982BF6">
        <w:rPr>
          <w:rFonts w:ascii="Arabic Typesetting" w:eastAsia="SimSun" w:hAnsi="Arabic Typesetting" w:cs="Arabic Typesetting"/>
          <w:sz w:val="36"/>
          <w:szCs w:val="36"/>
          <w:rtl/>
          <w:lang w:eastAsia="zh-CN" w:bidi="ar-SY"/>
        </w:rPr>
        <w:t xml:space="preserve"> في القاهرة.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10) الأحاديث وبرامج التلفزيون.</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ويذكر بشأنها البيانات التالية: اسم المتحدث عنوان الحديث أو الحوار بين قوسين ثم اسم القناة واسم البلد والتاريخ.</w:t>
      </w:r>
    </w:p>
    <w:p w:rsidR="00982BF6" w:rsidRPr="00982BF6" w:rsidRDefault="00982BF6" w:rsidP="00982BF6">
      <w:pPr>
        <w:spacing w:after="0" w:line="240" w:lineRule="auto"/>
        <w:ind w:firstLine="509"/>
        <w:jc w:val="both"/>
        <w:rPr>
          <w:rFonts w:ascii="Arabic Typesetting" w:hAnsi="Arabic Typesetting" w:cs="Arabic Typesetting"/>
          <w:b/>
          <w:bCs/>
          <w:sz w:val="36"/>
          <w:szCs w:val="36"/>
          <w:rtl/>
          <w:lang w:bidi="ar-DZ"/>
        </w:rPr>
      </w:pPr>
      <w:r w:rsidRPr="00982BF6">
        <w:rPr>
          <w:rFonts w:ascii="Arabic Typesetting" w:hAnsi="Arabic Typesetting" w:cs="Arabic Typesetting"/>
          <w:b/>
          <w:bCs/>
          <w:sz w:val="36"/>
          <w:szCs w:val="36"/>
          <w:rtl/>
          <w:lang w:bidi="ar-DZ"/>
        </w:rPr>
        <w:t>11) المقابلات الشخصية.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ويذكر بشأنها: موضوع المقابلة يوضع تحته خط ثم نقطة اسم الشخص الذي أجريت معه المقابلة وصفته ثم مكان وتاريخ إجرائها.</w:t>
      </w:r>
    </w:p>
    <w:p w:rsidR="00982BF6" w:rsidRPr="00982BF6" w:rsidRDefault="00982BF6" w:rsidP="00982BF6">
      <w:pPr>
        <w:tabs>
          <w:tab w:val="right" w:pos="509"/>
        </w:tabs>
        <w:spacing w:after="0" w:line="240" w:lineRule="auto"/>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proofErr w:type="gramStart"/>
      <w:r w:rsidRPr="00982BF6">
        <w:rPr>
          <w:rFonts w:ascii="Arabic Typesetting" w:eastAsia="SimSun" w:hAnsi="Arabic Typesetting" w:cs="Arabic Typesetting"/>
          <w:b/>
          <w:bCs/>
          <w:sz w:val="36"/>
          <w:szCs w:val="36"/>
          <w:rtl/>
          <w:lang w:eastAsia="zh-CN" w:bidi="ar-EG"/>
        </w:rPr>
        <w:t>12)الانترنت</w:t>
      </w:r>
      <w:proofErr w:type="gramEnd"/>
      <w:r w:rsidRPr="00982BF6">
        <w:rPr>
          <w:rFonts w:ascii="Arabic Typesetting" w:eastAsia="SimSun" w:hAnsi="Arabic Typesetting" w:cs="Arabic Typesetting"/>
          <w:b/>
          <w:bCs/>
          <w:sz w:val="36"/>
          <w:szCs w:val="36"/>
          <w:rtl/>
          <w:lang w:eastAsia="zh-CN" w:bidi="ar-EG"/>
        </w:rPr>
        <w:t>:</w:t>
      </w:r>
    </w:p>
    <w:p w:rsidR="00982BF6" w:rsidRPr="00982BF6" w:rsidRDefault="00982BF6" w:rsidP="00A726B5">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الانترنت أو شبكة المعلومات الدولية هي شبكة للاتصالات الدولية عبر الكمبيوتر، يتداول فيها معلومات وبيانات لا حصر لها. وقد أدت هذه الشبكة إلى توفير وقت وجهد الباحثين، حيث يستطيع الباحث أن يذهب إلى أقصى مكان في العالم وهو جالس في بيته، يتلقى المعلومات ويشارك في صنعها ويتداولها مع الآخرين في شتى بقاع المعمورة في دقائق معدودة.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وتتعدد المواقع التي تزخر بكنوز من المعلومات السياسية </w:t>
      </w:r>
      <w:proofErr w:type="gramStart"/>
      <w:r w:rsidRPr="00982BF6">
        <w:rPr>
          <w:rFonts w:ascii="Arabic Typesetting" w:eastAsia="SimSun" w:hAnsi="Arabic Typesetting" w:cs="Arabic Typesetting"/>
          <w:sz w:val="36"/>
          <w:szCs w:val="36"/>
          <w:rtl/>
          <w:lang w:eastAsia="zh-CN" w:bidi="ar-EG"/>
        </w:rPr>
        <w:t>و الاقتصادية</w:t>
      </w:r>
      <w:proofErr w:type="gramEnd"/>
      <w:r w:rsidRPr="00982BF6">
        <w:rPr>
          <w:rFonts w:ascii="Arabic Typesetting" w:eastAsia="SimSun" w:hAnsi="Arabic Typesetting" w:cs="Arabic Typesetting"/>
          <w:sz w:val="36"/>
          <w:szCs w:val="36"/>
          <w:rtl/>
          <w:lang w:eastAsia="zh-CN" w:bidi="ar-EG"/>
        </w:rPr>
        <w:t xml:space="preserve"> والقانونية اللازمة للباحث لإعداد وإتمام بحثه. وتتميز هذه المعلومات والبيانات بالدقة والحداثة، مما يشكل إسهاماً مهماً في ثراء البحوث التي تكتب بالاستناد إليها.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ويتم تجديد المعلومات الواردة في المواقع الالكترونية دورياً، حتى تتماشى مع آخر ما توصل إليه العلم الحديث من نتائج ونظريات، وحتى تتحقق الفائدة العلمية المرجوة منها.</w:t>
      </w:r>
    </w:p>
    <w:p w:rsidR="00982BF6" w:rsidRPr="00982BF6" w:rsidRDefault="00030BB8" w:rsidP="00982BF6">
      <w:pPr>
        <w:spacing w:after="0" w:line="240" w:lineRule="auto"/>
        <w:ind w:firstLine="509"/>
        <w:jc w:val="both"/>
        <w:rPr>
          <w:rFonts w:ascii="Arabic Typesetting" w:hAnsi="Arabic Typesetting" w:cs="Arabic Typesetting"/>
          <w:sz w:val="36"/>
          <w:szCs w:val="36"/>
          <w:rtl/>
          <w:lang w:bidi="ar-DZ"/>
        </w:rPr>
      </w:pPr>
      <w:r>
        <w:rPr>
          <w:rFonts w:ascii="Arabic Typesetting" w:hAnsi="Arabic Typesetting" w:cs="Arabic Typesetting"/>
          <w:b/>
          <w:bCs/>
          <w:sz w:val="36"/>
          <w:szCs w:val="36"/>
          <w:lang w:bidi="ar-DZ"/>
        </w:rPr>
        <w:t xml:space="preserve"> </w:t>
      </w:r>
    </w:p>
    <w:p w:rsidR="00982BF6" w:rsidRPr="00982BF6" w:rsidRDefault="00030BB8" w:rsidP="00982BF6">
      <w:pPr>
        <w:spacing w:after="0" w:line="240" w:lineRule="auto"/>
        <w:ind w:firstLine="509"/>
        <w:jc w:val="both"/>
        <w:rPr>
          <w:rFonts w:ascii="Arabic Typesetting" w:hAnsi="Arabic Typesetting" w:cs="Arabic Typesetting"/>
          <w:sz w:val="36"/>
          <w:szCs w:val="36"/>
          <w:rtl/>
          <w:lang w:bidi="ar-DZ"/>
        </w:rPr>
      </w:pPr>
      <w:r>
        <w:rPr>
          <w:rFonts w:ascii="Arabic Typesetting" w:hAnsi="Arabic Typesetting" w:cs="Arabic Typesetting"/>
          <w:b/>
          <w:bCs/>
          <w:sz w:val="36"/>
          <w:szCs w:val="36"/>
          <w:lang w:bidi="ar-DZ"/>
        </w:rPr>
        <w:t xml:space="preserve"> </w:t>
      </w:r>
      <w:r w:rsidR="00982BF6" w:rsidRPr="00982BF6">
        <w:rPr>
          <w:rFonts w:ascii="Arabic Typesetting" w:hAnsi="Arabic Typesetting" w:cs="Arabic Typesetting"/>
          <w:b/>
          <w:bCs/>
          <w:sz w:val="36"/>
          <w:szCs w:val="36"/>
          <w:rtl/>
          <w:lang w:bidi="ar-DZ"/>
        </w:rPr>
        <w:t xml:space="preserve"> مرحلة تدوين المعلومات.</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sz w:val="36"/>
          <w:szCs w:val="36"/>
          <w:rtl/>
          <w:lang w:bidi="ar-DZ"/>
        </w:rPr>
        <w:t>بعد أن يعد الباحث خطة لبحثه ينتقل إلى مرحلة تدوين المعلومات من المصادر المختلفة، وهذه العملية تستدعي أدوات منظمة وتشتمل على شروط وقواعد منهجية.</w:t>
      </w:r>
    </w:p>
    <w:p w:rsidR="00982BF6" w:rsidRPr="00982BF6" w:rsidRDefault="00982BF6" w:rsidP="00982BF6">
      <w:pPr>
        <w:spacing w:after="0" w:line="240" w:lineRule="auto"/>
        <w:ind w:firstLine="509"/>
        <w:jc w:val="both"/>
        <w:rPr>
          <w:rFonts w:ascii="Arabic Typesetting" w:hAnsi="Arabic Typesetting" w:cs="Arabic Typesetting"/>
          <w:sz w:val="36"/>
          <w:szCs w:val="36"/>
          <w:rtl/>
          <w:lang w:bidi="ar-DZ"/>
        </w:rPr>
      </w:pPr>
      <w:r w:rsidRPr="00982BF6">
        <w:rPr>
          <w:rFonts w:ascii="Arabic Typesetting" w:hAnsi="Arabic Typesetting" w:cs="Arabic Typesetting"/>
          <w:b/>
          <w:bCs/>
          <w:sz w:val="36"/>
          <w:szCs w:val="36"/>
          <w:rtl/>
          <w:lang w:bidi="ar-DZ"/>
        </w:rPr>
        <w:t>الفرع الأول: طرق تدوين المعلومات.</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تمثل مرحلة تدوين المعلومات والبيانات التي يحصل عليها الباحث من المراجع التي تتصل بموضوعه حلقة أساسية ومهمة في مشواره البحثي.</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وترجع ضرورة التدوين إلى أنه من الصعب بل من المستحيل أن يتذكر الباحث كل ما </w:t>
      </w:r>
      <w:proofErr w:type="gramStart"/>
      <w:r w:rsidRPr="00982BF6">
        <w:rPr>
          <w:rFonts w:ascii="Arabic Typesetting" w:eastAsia="SimSun" w:hAnsi="Arabic Typesetting" w:cs="Arabic Typesetting"/>
          <w:sz w:val="36"/>
          <w:szCs w:val="36"/>
          <w:rtl/>
          <w:lang w:eastAsia="zh-CN" w:bidi="ar-EG"/>
        </w:rPr>
        <w:t>يقرأه..</w:t>
      </w:r>
      <w:proofErr w:type="gramEnd"/>
      <w:r w:rsidRPr="00982BF6">
        <w:rPr>
          <w:rFonts w:ascii="Arabic Typesetting" w:eastAsia="SimSun" w:hAnsi="Arabic Typesetting" w:cs="Arabic Typesetting"/>
          <w:sz w:val="36"/>
          <w:szCs w:val="36"/>
          <w:rtl/>
          <w:lang w:eastAsia="zh-CN" w:bidi="ar-EG"/>
        </w:rPr>
        <w:t xml:space="preserve"> فمرور الوقت وتكاثر القراءات وتنوع المراجع، كل ذلك كفيل بطرد العديد من الأفكار والمعلومات خارج وعي الذاكرة لتكون في جانب النسيان من الحافظة. ومن هنا تأتي أهمية التدوين في الحفاظ على ما يقرأه الباحث وحمايته من التشتت والضياع.</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لذلك يجب على الباحث ألا يهمل تدوين أي شيء له مساس بموضوعه، لأنه إذا ترك تدوين بعض المادة وهو يقرأ ثم وجد أن لها لزوماً فيما بعد، فإنه سيضيع وقتاً ثميناً في العثور عليها، لكنه من السهل أن يسقط أو يستبعد ما لا يحتاج إليه وهو يدون رسالته، مما يجده عديم الفائدة أو قليلها.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والتدوين في حقيقته هو نقل المعلومات والبيانات الواردة في مصدر أو مرجع، أو استمارة استبيان، أو مقابلة، والمتصلة بموضوع البحث، لكي يستطيع الباحث أن يرجع إليها بيسر وسهولة كلما احتاج ذلك.</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وتدوين المعلومات إما أن يكون تدويناً تقليدياً أي على أوراق وبطاقات، أو تدويناً آلياً بواسطة جهاز الكمبيوتر. والتدوين سواءً كان يدوياً أم آلياً فإن له نظم وقواعد يجب على الباحث أن يتبعها. وهذا ما سوف نبينه </w:t>
      </w:r>
      <w:proofErr w:type="spellStart"/>
      <w:r w:rsidRPr="00982BF6">
        <w:rPr>
          <w:rFonts w:ascii="Arabic Typesetting" w:eastAsia="SimSun" w:hAnsi="Arabic Typesetting" w:cs="Arabic Typesetting"/>
          <w:sz w:val="36"/>
          <w:szCs w:val="36"/>
          <w:rtl/>
          <w:lang w:eastAsia="zh-CN" w:bidi="ar-EG"/>
        </w:rPr>
        <w:t>فيمايلي</w:t>
      </w:r>
      <w:proofErr w:type="spellEnd"/>
      <w:r w:rsidRPr="00982BF6">
        <w:rPr>
          <w:rFonts w:ascii="Arabic Typesetting" w:eastAsia="SimSun" w:hAnsi="Arabic Typesetting" w:cs="Arabic Typesetting"/>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1ـ التدوين اليدوي:</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ونعني به أن يقوم الباحث بقراءة مصادره ومراجعه، ثم يعمد إلى عملية فرز المعلومات والبيانات الموجودة في المصدر ليحدد ما يتصل بموضوعه، ثم يقوم بنقل هذه الأجزاء إلى بطاقات ورقية معدة لهذا الغرض ليحتفظ بها وفقاً لأسس وقواعد أساسية تحكم عملية التدوين.</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وعلى ذلك فإن التدوين اليدوي لا يتناول إلا المعلومات والبيانات التي تتصل بموضوع </w:t>
      </w:r>
      <w:proofErr w:type="gramStart"/>
      <w:r w:rsidRPr="00982BF6">
        <w:rPr>
          <w:rFonts w:ascii="Arabic Typesetting" w:eastAsia="SimSun" w:hAnsi="Arabic Typesetting" w:cs="Arabic Typesetting"/>
          <w:sz w:val="36"/>
          <w:szCs w:val="36"/>
          <w:rtl/>
          <w:lang w:eastAsia="zh-CN" w:bidi="ar-EG"/>
        </w:rPr>
        <w:t>البحث</w:t>
      </w:r>
      <w:r w:rsidRPr="00982BF6">
        <w:rPr>
          <w:rStyle w:val="Appelnotedebasdep"/>
          <w:rFonts w:ascii="Arabic Typesetting" w:eastAsia="SimSun" w:hAnsi="Arabic Typesetting" w:cs="Arabic Typesetting"/>
          <w:sz w:val="36"/>
          <w:szCs w:val="36"/>
          <w:rtl/>
          <w:lang w:eastAsia="zh-CN" w:bidi="ar-EG"/>
        </w:rPr>
        <w:footnoteReference w:id="1"/>
      </w:r>
      <w:r w:rsidRPr="00982BF6">
        <w:rPr>
          <w:rFonts w:ascii="Arabic Typesetting" w:eastAsia="SimSun" w:hAnsi="Arabic Typesetting" w:cs="Arabic Typesetting"/>
          <w:sz w:val="36"/>
          <w:szCs w:val="36"/>
          <w:vertAlign w:val="superscript"/>
          <w:rtl/>
          <w:lang w:eastAsia="zh-CN" w:bidi="ar-EG"/>
        </w:rPr>
        <w:t xml:space="preserve"> .</w:t>
      </w:r>
      <w:proofErr w:type="gramEnd"/>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وفي التدوين اليدوي ـ كما هو واضح ـ يقوم الباحث بنقل المعلومات والبيانات بيده على البطاقات أو الأوراق ويصنفها وفقاً لخطة البحث المبدئية التي وضعها.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ويمتاز التدوين اليدوي بسهولة الرجوع إليه في كل وقت. وهو يعطي الباحث خريطة حقيقية عن شبكة المعلومات والبيانات المتوافرة لديه، وعن الأجزاء التي توفرت لها كمية مناسبة من هذه المعلومات والبيانات، وعن الأجزاء التي لم يتوافر لها ذلك.</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كما يمتاز التدوين اليدوي بأنه يوفر قدراً كبيراً من الأمان للباحث؛ إذ أن المعلومات والبيانات التي يتحصل عليها تكون دائماً بين يديه ومن ثم فإنها تستعصي عن عبث الغير أو التلف لأي سبب من الأسباب.</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w:t>
      </w:r>
      <w:r w:rsidRPr="00982BF6">
        <w:rPr>
          <w:rFonts w:ascii="Arabic Typesetting" w:eastAsia="SimSun" w:hAnsi="Arabic Typesetting" w:cs="Arabic Typesetting"/>
          <w:b/>
          <w:bCs/>
          <w:sz w:val="36"/>
          <w:szCs w:val="36"/>
          <w:rtl/>
          <w:lang w:eastAsia="zh-CN" w:bidi="ar-EG"/>
        </w:rPr>
        <w:t>ـ التدوين الآلي</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ونعني به أن يقوم الباحث بحفظ وتخزين المعلومات والبيانات التي يحصل عليها من المصادر والمراجع المتعددة، على جهاز الكمبيوتر. ويتطلب ذلك بالضرورة إتقان التعامل مع هذا الجهاز ببرامجه المختلفة.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hint="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ولا شك أن حفظ وتخزين المعلومات على جهاز الكمبيوتر، يتميز بسهولته وبساطته، فضلاً عن سهولة استرجاعه عند الحاجة إليه وقت الكتابة أو في أي مرحلة يريدها الباحث.</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وحتى يكون التدوين الآلي منظماً ومفيداً، يجب على الباحث أن يدخل خطة بحثه إلى الكمبيوتر ويرمز لكل جزء منها بمفتاح معين، ثم يدخل المعلومات والبيانات التي يحصل عليها وفقاً لهذه المفاتيح في ملفات، يسهل عليه الرجوع إليها في أي وقت بيسر وسهولة وسرعة كبيرة.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على أن هذه الميزات للتخزين الآلي لا تنفي خطورة هذه الوسيلة عند تعرض جهاز الكمبيوتر لأي عارض يؤثر على كفاءته، كالفيروسات التي تدمر خلايا المعلومات داخله، ومن ثم يفقد الباحث كل مصادره ومعلوماته في لحظة واحدة. وكذلك الاستخدام الخاطئ للجهاز الذي قد يؤدي إلى اختفاء بعض الملفات أو مسحها من الجهاز من دون قصد.</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لذلك وتجنباً لمثل هذه المخاطر، يجب حفظ المعلومات والبيانات على قرص الكتروني مدمج </w:t>
      </w:r>
      <w:proofErr w:type="gramStart"/>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sz w:val="36"/>
          <w:szCs w:val="36"/>
          <w:lang w:eastAsia="zh-CN" w:bidi="ar-SY"/>
        </w:rPr>
        <w:t>CD</w:t>
      </w:r>
      <w:proofErr w:type="gramEnd"/>
      <w:r w:rsidRPr="00982BF6">
        <w:rPr>
          <w:rFonts w:ascii="Arabic Typesetting" w:eastAsia="SimSun" w:hAnsi="Arabic Typesetting" w:cs="Arabic Typesetting"/>
          <w:sz w:val="36"/>
          <w:szCs w:val="36"/>
          <w:rtl/>
          <w:lang w:eastAsia="zh-CN" w:bidi="ar-EG"/>
        </w:rPr>
        <w:t xml:space="preserve"> ) كإجراء وقائي، وإن كنا نفضل أن يجمع الباحث بين طريقتي التدوين اليدوي والآلي.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lastRenderedPageBreak/>
        <w:t xml:space="preserve">الفرع </w:t>
      </w:r>
      <w:proofErr w:type="gramStart"/>
      <w:r w:rsidRPr="00982BF6">
        <w:rPr>
          <w:rFonts w:ascii="Arabic Typesetting" w:eastAsia="SimSun" w:hAnsi="Arabic Typesetting" w:cs="Arabic Typesetting"/>
          <w:b/>
          <w:bCs/>
          <w:sz w:val="36"/>
          <w:szCs w:val="36"/>
          <w:rtl/>
          <w:lang w:eastAsia="zh-CN" w:bidi="ar-EG"/>
        </w:rPr>
        <w:t>الثاني :</w:t>
      </w:r>
      <w:proofErr w:type="gramEnd"/>
      <w:r w:rsidRPr="00982BF6">
        <w:rPr>
          <w:rFonts w:ascii="Arabic Typesetting" w:eastAsia="SimSun" w:hAnsi="Arabic Typesetting" w:cs="Arabic Typesetting"/>
          <w:b/>
          <w:bCs/>
          <w:sz w:val="36"/>
          <w:szCs w:val="36"/>
          <w:rtl/>
          <w:lang w:eastAsia="zh-CN" w:bidi="ar-EG"/>
        </w:rPr>
        <w:t xml:space="preserve">  نظم التدوين</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تتعدد نظم التدوين التي يتّبعها الباحثون في تدوين المعلومات والبيانات، وأهم هذه النظم:</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1ـ نظام البطاقات:</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وهو عبارة عن نظام يعد الباحث بمقتضاه، مجموعة من البطاقات أو " الكروت " أو " الجذاذات " تصنع غالباً من الورق المقوى، ذات مقاس موحد، ويمكن أن يكون 10× 14 سم، أو أكبر من ذلك أو أصغر حسب رغبة الباحث، وقد تُشترى جاهزة</w:t>
      </w: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ويفضل بعض الباحثين اتخاذها مختلفة ألوانها، بحيث يخصص لوناً خاصاً لكل قسم أو باب من البحث.</w:t>
      </w:r>
    </w:p>
    <w:p w:rsidR="00982BF6" w:rsidRPr="00982BF6" w:rsidRDefault="00982BF6" w:rsidP="00982BF6">
      <w:pPr>
        <w:spacing w:after="0" w:line="240" w:lineRule="auto"/>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ويدون على البطاقة: اسم المؤلف وعنوان الكتاب في أعلاها، وفي حاشيتها اليمنى يدون رقم الصفحة وجزء الكتاب. ثم تسجل المعلومات التي أخذت من ذلك الكتاب في باقي الصفحة، بحيث يسجل رقم الصفحة كلما تم الانتقال إلى صفحة جديدة من صفحات المرجع.</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وتستعمل البطاقة بحيث يكتب على عرضها، وعلى وجه واحد منها. فإذا لم تتسع صفحة واحدة للمعلومات المأخوذة من مرجع واحد، خصصت بطاقة جديدة سجلت عليها نفس البيانات </w:t>
      </w:r>
      <w:proofErr w:type="gramStart"/>
      <w:r w:rsidRPr="00982BF6">
        <w:rPr>
          <w:rFonts w:ascii="Arabic Typesetting" w:eastAsia="SimSun" w:hAnsi="Arabic Typesetting" w:cs="Arabic Typesetting"/>
          <w:sz w:val="36"/>
          <w:szCs w:val="36"/>
          <w:rtl/>
          <w:lang w:eastAsia="zh-CN" w:bidi="ar-EG"/>
        </w:rPr>
        <w:t>( اسم</w:t>
      </w:r>
      <w:proofErr w:type="gramEnd"/>
      <w:r w:rsidRPr="00982BF6">
        <w:rPr>
          <w:rFonts w:ascii="Arabic Typesetting" w:eastAsia="SimSun" w:hAnsi="Arabic Typesetting" w:cs="Arabic Typesetting"/>
          <w:sz w:val="36"/>
          <w:szCs w:val="36"/>
          <w:rtl/>
          <w:lang w:eastAsia="zh-CN" w:bidi="ar-EG"/>
        </w:rPr>
        <w:t xml:space="preserve"> المؤلف وعنوان الكتاب ) مع عبارة تابع (1) ثم تابع (2)... وهكذا.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إلا أنه لا بد من بطاقة مستقلة لكل مرجع ولكل موضوع من موضوعات </w:t>
      </w:r>
      <w:proofErr w:type="gramStart"/>
      <w:r w:rsidRPr="00982BF6">
        <w:rPr>
          <w:rFonts w:ascii="Arabic Typesetting" w:eastAsia="SimSun" w:hAnsi="Arabic Typesetting" w:cs="Arabic Typesetting"/>
          <w:sz w:val="36"/>
          <w:szCs w:val="36"/>
          <w:rtl/>
          <w:lang w:eastAsia="zh-CN" w:bidi="ar-EG"/>
        </w:rPr>
        <w:t>الخطة..</w:t>
      </w:r>
      <w:proofErr w:type="gramEnd"/>
      <w:r w:rsidRPr="00982BF6">
        <w:rPr>
          <w:rFonts w:ascii="Arabic Typesetting" w:eastAsia="SimSun" w:hAnsi="Arabic Typesetting" w:cs="Arabic Typesetting"/>
          <w:sz w:val="36"/>
          <w:szCs w:val="36"/>
          <w:rtl/>
          <w:lang w:eastAsia="zh-CN" w:bidi="ar-EG"/>
        </w:rPr>
        <w:t xml:space="preserve"> وإضافة إلى البيانات التي يجب أن تحملها كل بطاقة يفضل تسجيل </w:t>
      </w:r>
      <w:proofErr w:type="gramStart"/>
      <w:r w:rsidRPr="00982BF6">
        <w:rPr>
          <w:rFonts w:ascii="Arabic Typesetting" w:eastAsia="SimSun" w:hAnsi="Arabic Typesetting" w:cs="Arabic Typesetting"/>
          <w:sz w:val="36"/>
          <w:szCs w:val="36"/>
          <w:rtl/>
          <w:lang w:eastAsia="zh-CN" w:bidi="ar-EG"/>
        </w:rPr>
        <w:t>( كلمة</w:t>
      </w:r>
      <w:proofErr w:type="gramEnd"/>
      <w:r w:rsidRPr="00982BF6">
        <w:rPr>
          <w:rFonts w:ascii="Arabic Typesetting" w:eastAsia="SimSun" w:hAnsi="Arabic Typesetting" w:cs="Arabic Typesetting"/>
          <w:sz w:val="36"/>
          <w:szCs w:val="36"/>
          <w:rtl/>
          <w:lang w:eastAsia="zh-CN" w:bidi="ar-EG"/>
        </w:rPr>
        <w:t xml:space="preserve"> مفتاح ) لموضوعها في أعلى البطاقة، وقد تكون تلك العبارة دالة على أحد أبواب أو فصول البحث.</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وفي طريقة التدوين عن طريق البطاقات والتي يطلق عليها اصطلاحاً اسم " التقميش"، فإن الباحث ينقل من المرجع الأصلي في هذه البطاقات والأصل أن يتم النقل من المصادر حرفياً دون تصحيح أو تصرف، وبذات علامات ترقيمه. غير أنه إذا وردت أخطاء إملائية أو نحوية وجب التنبيه إليها، سواءً بوضع كلمة </w:t>
      </w:r>
      <w:proofErr w:type="gramStart"/>
      <w:r w:rsidRPr="00982BF6">
        <w:rPr>
          <w:rFonts w:ascii="Arabic Typesetting" w:eastAsia="SimSun" w:hAnsi="Arabic Typesetting" w:cs="Arabic Typesetting"/>
          <w:sz w:val="36"/>
          <w:szCs w:val="36"/>
          <w:rtl/>
          <w:lang w:eastAsia="zh-CN" w:bidi="ar-EG"/>
        </w:rPr>
        <w:t>( كذا</w:t>
      </w:r>
      <w:proofErr w:type="gramEnd"/>
      <w:r w:rsidRPr="00982BF6">
        <w:rPr>
          <w:rFonts w:ascii="Arabic Typesetting" w:eastAsia="SimSun" w:hAnsi="Arabic Typesetting" w:cs="Arabic Typesetting"/>
          <w:sz w:val="36"/>
          <w:szCs w:val="36"/>
          <w:rtl/>
          <w:lang w:eastAsia="zh-CN" w:bidi="ar-EG"/>
        </w:rPr>
        <w:t xml:space="preserve"> ) بين قوسين، أي هكذا رأيته، ولا مانع من أن يكتب الباحث في الهامش، الصواب إن كان يعلمه</w:t>
      </w:r>
      <w:r w:rsidRPr="00982BF6">
        <w:rPr>
          <w:rFonts w:ascii="Arabic Typesetting" w:eastAsia="SimSun" w:hAnsi="Arabic Typesetting" w:cs="Arabic Typesetting"/>
          <w:sz w:val="36"/>
          <w:szCs w:val="36"/>
          <w:vertAlign w:val="superscript"/>
          <w:rtl/>
          <w:lang w:eastAsia="zh-CN" w:bidi="ar-EG"/>
        </w:rPr>
        <w:footnoteReference w:id="2"/>
      </w:r>
      <w:r w:rsidRPr="00982BF6">
        <w:rPr>
          <w:rFonts w:ascii="Arabic Typesetting" w:eastAsia="SimSun" w:hAnsi="Arabic Typesetting" w:cs="Arabic Typesetting"/>
          <w:sz w:val="36"/>
          <w:szCs w:val="36"/>
          <w:rtl/>
          <w:lang w:eastAsia="zh-CN" w:bidi="ar-EG"/>
        </w:rPr>
        <w:t>.</w:t>
      </w:r>
      <w:r w:rsidRPr="00982BF6">
        <w:rPr>
          <w:rStyle w:val="Appelnotedebasdep"/>
          <w:rFonts w:ascii="Arabic Typesetting" w:eastAsia="SimSun" w:hAnsi="Arabic Typesetting" w:cs="Arabic Typesetting"/>
          <w:sz w:val="36"/>
          <w:szCs w:val="36"/>
          <w:rtl/>
          <w:lang w:eastAsia="zh-CN" w:bidi="ar-EG"/>
        </w:rPr>
        <w:t xml:space="preserve"> </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ويتميز نظام البطاقات بعدة مزايا أهمها: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سهولة معرفة مصدر كل فكرة وكل رأي حتى يمكن الرجوع إليه للتثبت منه... وإيضاح أن هذه الأفكار والآراء والمعلومات ليست من إبداع الباحث ذاته.</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سهولة تخزين البطاقات وتناولها، حيث يتم وضعها في صناديق أو أدراج حسب خطة البحث.</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يؤدي أسلوب البطاقات إلى تسهيل عمل الباحث في فهم المادة العلمية للبحث؛ ذلك أن الباحث عندما ينقل المادة العلمية إلى البطاقات يكون قد قرأها ثم نقلها. وتظهر أهمية ذلك أثناء الكتابة حيث   تكون جميع المعلومات والبيانات حاضرة في ذهن الباحث بحيث لا يجد صعوبة في فهمها واستيعابها.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تيسير إضافة أية معلومات جديدة يحصل عليها الباحث بتدوينها على بطاقة وإدراجها في موضعها أو مكانها المناسب.</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ونظراً لقيمة هذه البطاقات والجهد الكبير الذي بذل في إعدادها، فلا ننصح الباحث بأن </w:t>
      </w:r>
      <w:proofErr w:type="spellStart"/>
      <w:r w:rsidRPr="00982BF6">
        <w:rPr>
          <w:rFonts w:ascii="Arabic Typesetting" w:eastAsia="SimSun" w:hAnsi="Arabic Typesetting" w:cs="Arabic Typesetting"/>
          <w:sz w:val="36"/>
          <w:szCs w:val="36"/>
          <w:rtl/>
          <w:lang w:eastAsia="zh-CN" w:bidi="ar-EG"/>
        </w:rPr>
        <w:t>يصطحبها</w:t>
      </w:r>
      <w:proofErr w:type="spellEnd"/>
      <w:r w:rsidRPr="00982BF6">
        <w:rPr>
          <w:rFonts w:ascii="Arabic Typesetting" w:eastAsia="SimSun" w:hAnsi="Arabic Typesetting" w:cs="Arabic Typesetting"/>
          <w:sz w:val="36"/>
          <w:szCs w:val="36"/>
          <w:rtl/>
          <w:lang w:eastAsia="zh-CN" w:bidi="ar-EG"/>
        </w:rPr>
        <w:t xml:space="preserve"> معه في كل مكان يذهب إليه، حتى لا ينساها في مكان ما وتضيع منه، ويضيع معها كل الجهد الذي بذله الباحث في إعدادها.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وبدلاً من اصطحابها معه، يكفي صباح كل يوم أن يضع خطة اليوم: إلى أي المكتبات سوف يذهب وما هي المراجع التي سوف يطلع عليها، والموضوع المطلوب من كل مرجع، ويكتفي بأن يحرر من البطاقات بياناً بالمراجع التي تلزمه في يومه.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2ـ نظام </w:t>
      </w:r>
      <w:proofErr w:type="gramStart"/>
      <w:r w:rsidRPr="00982BF6">
        <w:rPr>
          <w:rFonts w:ascii="Arabic Typesetting" w:eastAsia="SimSun" w:hAnsi="Arabic Typesetting" w:cs="Arabic Typesetting"/>
          <w:b/>
          <w:bCs/>
          <w:sz w:val="36"/>
          <w:szCs w:val="36"/>
          <w:rtl/>
          <w:lang w:eastAsia="zh-CN" w:bidi="ar-EG"/>
        </w:rPr>
        <w:t>الملف :</w:t>
      </w:r>
      <w:proofErr w:type="gramEnd"/>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وفي هذا النظام يأتي الباحث بأوراق مثقوبة يتم تثبيتها بحلقات معدنية في كعب ملف بطريقة يمكن بسهولة إخراجها أو إدخالها، ثم يجري تقسيم تلك الأوراق وتوزيعها، بحيث يخصص عدداً معيناً لكل باب أو فصل من البحث مرتبة حسب خطته. ويمكن تمييز الأوراق المخصصة لكل قسم بلون خاص، أو بوضع ورقة سميكة ذات لسان بارز بين كل قسم وآخر.</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وينطبق على هذه الطريقة ما سبق قوله بالنسبة للبطاقات من حيث البيانات التي يجب أن تحملها كل ورقة، واستقلال كل ورقة بموضوع وبمرجع واحد، والكتابة على وجه الورقة دون ظهرها. وإذا استغرق التدوين مجموعة الأوراق للفصل أو المبحث أو المطلب، أمكن للباحث إضافة أوراق جديدة وهكذا... حتى ينتهي تماماً من القراءة وتجميع المادة العلمية.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وقد يحدث أن يستغرق تدوين المادة العلمية لباب أو فصل معين ملفاً كاملاً، فيكون على الباحث أن يعد ملفاً أو ملفات أخرى بحسب الحاجة، وتقدم القراءة وجمع المادة العلمية.</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ويعتبر نظام الملف   </w:t>
      </w:r>
      <w:proofErr w:type="gramStart"/>
      <w:r w:rsidRPr="00982BF6">
        <w:rPr>
          <w:rFonts w:ascii="Arabic Typesetting" w:eastAsia="SimSun" w:hAnsi="Arabic Typesetting" w:cs="Arabic Typesetting"/>
          <w:sz w:val="36"/>
          <w:szCs w:val="36"/>
          <w:lang w:eastAsia="zh-CN" w:bidi="ar-EG"/>
        </w:rPr>
        <w:t xml:space="preserve">Dossier </w:t>
      </w:r>
      <w:r w:rsidRPr="00982BF6">
        <w:rPr>
          <w:rFonts w:ascii="Arabic Typesetting" w:eastAsia="SimSun" w:hAnsi="Arabic Typesetting" w:cs="Arabic Typesetting"/>
          <w:sz w:val="36"/>
          <w:szCs w:val="36"/>
          <w:rtl/>
          <w:lang w:eastAsia="zh-CN" w:bidi="ar-MA"/>
        </w:rPr>
        <w:t xml:space="preserve"> </w:t>
      </w:r>
      <w:r w:rsidRPr="00982BF6">
        <w:rPr>
          <w:rFonts w:ascii="Arabic Typesetting" w:eastAsia="SimSun" w:hAnsi="Arabic Typesetting" w:cs="Arabic Typesetting"/>
          <w:sz w:val="36"/>
          <w:szCs w:val="36"/>
          <w:rtl/>
          <w:lang w:eastAsia="zh-CN" w:bidi="ar-EG"/>
        </w:rPr>
        <w:t>أفضل</w:t>
      </w:r>
      <w:proofErr w:type="gramEnd"/>
      <w:r w:rsidRPr="00982BF6">
        <w:rPr>
          <w:rFonts w:ascii="Arabic Typesetting" w:eastAsia="SimSun" w:hAnsi="Arabic Typesetting" w:cs="Arabic Typesetting"/>
          <w:sz w:val="36"/>
          <w:szCs w:val="36"/>
          <w:rtl/>
          <w:lang w:eastAsia="zh-CN" w:bidi="ar-EG"/>
        </w:rPr>
        <w:t xml:space="preserve"> من نظام البطاقات، لعدة أسباب أهمها:</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أنه أكثر مرونة بالنسبة للباحث، حيث يستعمل أوراقاً من الحجم العادي أو </w:t>
      </w:r>
      <w:proofErr w:type="spellStart"/>
      <w:r w:rsidRPr="00982BF6">
        <w:rPr>
          <w:rFonts w:ascii="Arabic Typesetting" w:eastAsia="SimSun" w:hAnsi="Arabic Typesetting" w:cs="Arabic Typesetting"/>
          <w:sz w:val="36"/>
          <w:szCs w:val="36"/>
          <w:rtl/>
          <w:lang w:eastAsia="zh-CN" w:bidi="ar-EG"/>
        </w:rPr>
        <w:t>الفلوسكاب</w:t>
      </w:r>
      <w:proofErr w:type="spellEnd"/>
      <w:r w:rsidRPr="00982BF6">
        <w:rPr>
          <w:rFonts w:ascii="Arabic Typesetting" w:eastAsia="SimSun" w:hAnsi="Arabic Typesetting" w:cs="Arabic Typesetting"/>
          <w:sz w:val="36"/>
          <w:szCs w:val="36"/>
          <w:rtl/>
          <w:lang w:eastAsia="zh-CN" w:bidi="ar-EG"/>
        </w:rPr>
        <w:t xml:space="preserve"> وهو ما يعطي الباحث حرية التدوين، والاقتباس، والتعليق.</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السماح للباحث بإجراء الإضافات الجديدة التي قد </w:t>
      </w:r>
      <w:proofErr w:type="spellStart"/>
      <w:r w:rsidRPr="00982BF6">
        <w:rPr>
          <w:rFonts w:ascii="Arabic Typesetting" w:eastAsia="SimSun" w:hAnsi="Arabic Typesetting" w:cs="Arabic Typesetting"/>
          <w:sz w:val="36"/>
          <w:szCs w:val="36"/>
          <w:rtl/>
          <w:lang w:eastAsia="zh-CN" w:bidi="ar-EG"/>
        </w:rPr>
        <w:t>تقتضيها</w:t>
      </w:r>
      <w:proofErr w:type="spellEnd"/>
      <w:r w:rsidRPr="00982BF6">
        <w:rPr>
          <w:rFonts w:ascii="Arabic Typesetting" w:eastAsia="SimSun" w:hAnsi="Arabic Typesetting" w:cs="Arabic Typesetting"/>
          <w:sz w:val="36"/>
          <w:szCs w:val="36"/>
          <w:rtl/>
          <w:lang w:eastAsia="zh-CN" w:bidi="ar-EG"/>
        </w:rPr>
        <w:t xml:space="preserve"> القراءات التكميلية اللاحقة على انتهاء مرحلة جمع المادة العلمية، والبدء في تحرير البحث.</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عدم الخشية من فقدان الأوراق أو تلفها، فهي محفوظة بين دفتي الملف بشكل مُحكم.</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يتناسب مع المقدرة المالية للباحث، فهو أقل تكلفة من نظام البطاقات، حيث تستخدم أوراق عادية وليست مقواه، ولا تحتاج إلى صناديق لحفظها عكس الحال في نظام البطاقات.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3ـ الكراسة أو الدفتر:</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وفي هذه الصورة من صور التدوين يستعين الباحث بعدد من الكراسات أو الدفاتر، ويتم تخصيص كراسة لكل فصل أو مبحث أو مطلب. فإذا استغرق التدوين الكراسة أو الدفتر الخاص بموضوع معين أمكن إضافة كراسة أو دفتر جديد.</w:t>
      </w:r>
    </w:p>
    <w:p w:rsidR="00982BF6" w:rsidRPr="00982BF6" w:rsidRDefault="00982BF6" w:rsidP="00982BF6">
      <w:pPr>
        <w:spacing w:after="0" w:line="240" w:lineRule="auto"/>
        <w:ind w:firstLine="509"/>
        <w:jc w:val="lowKashida"/>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ويقترب هذا النظام من نظام الملف أو </w:t>
      </w:r>
      <w:proofErr w:type="spellStart"/>
      <w:r w:rsidRPr="00982BF6">
        <w:rPr>
          <w:rFonts w:ascii="Arabic Typesetting" w:eastAsia="SimSun" w:hAnsi="Arabic Typesetting" w:cs="Arabic Typesetting"/>
          <w:sz w:val="36"/>
          <w:szCs w:val="36"/>
          <w:rtl/>
          <w:lang w:eastAsia="zh-CN" w:bidi="ar-EG"/>
        </w:rPr>
        <w:t>الدوسيه</w:t>
      </w:r>
      <w:proofErr w:type="spellEnd"/>
      <w:r w:rsidRPr="00982BF6">
        <w:rPr>
          <w:rFonts w:ascii="Arabic Typesetting" w:eastAsia="SimSun" w:hAnsi="Arabic Typesetting" w:cs="Arabic Typesetting"/>
          <w:sz w:val="36"/>
          <w:szCs w:val="36"/>
          <w:rtl/>
          <w:lang w:eastAsia="zh-CN" w:bidi="ar-EG"/>
        </w:rPr>
        <w:t>، في إعطائه الباحث قدراً من المرونة في تدوين كل ما يتعلق بموضوعه، غير أنه إذا عثر الباحث أثناء القراءة، أو حتى أثناء تحرير البحث على فكرة أو موضوع يقتضي تدوينه، وكان يدخل تحت عنوان استغرقت صفحاته في الكراسة، سيضطر الباحث إلى وضع ورقة منفصلة بين تلك الصفحات، مما قد يعرضها للضياع أو التلف.</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المبحث الثالث: إخراج البحث العلمي ومناقشته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        كتابة البحث العلمي أصعب مرحلة في مشوار الباحث، ذلك لأن الباحث يحتاج إلى التفكير ملياً من أين يبدأ وكيف يستمر ويواصل.</w:t>
      </w:r>
    </w:p>
    <w:p w:rsidR="00982BF6" w:rsidRPr="00982BF6" w:rsidRDefault="00982BF6" w:rsidP="00843955">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فإذا ما انتهى الباحث من قراءاته واكتملت لديه المادة العلمية، وشعر أن فكرة البحث قد اختمرت في ذهنه، كان عليه أن يبدأ مرحلة إخراج بحثه في ثوب جديد، عن طريقة كتابة البحث وصياغته في الصورة التي يستطيع بها أن يقدمه للجمهور وأهل </w:t>
      </w:r>
      <w:proofErr w:type="gramStart"/>
      <w:r w:rsidRPr="00982BF6">
        <w:rPr>
          <w:rFonts w:ascii="Arabic Typesetting" w:eastAsia="SimSun" w:hAnsi="Arabic Typesetting" w:cs="Arabic Typesetting"/>
          <w:sz w:val="36"/>
          <w:szCs w:val="36"/>
          <w:rtl/>
          <w:lang w:eastAsia="zh-CN" w:bidi="ar-EG"/>
        </w:rPr>
        <w:t>الاختصاص</w:t>
      </w:r>
      <w:r w:rsidRPr="00982BF6">
        <w:rPr>
          <w:rFonts w:ascii="Arabic Typesetting" w:eastAsia="SimSun" w:hAnsi="Arabic Typesetting" w:cs="Arabic Typesetting"/>
          <w:sz w:val="36"/>
          <w:szCs w:val="36"/>
          <w:vertAlign w:val="superscript"/>
          <w:rtl/>
          <w:lang w:eastAsia="zh-CN" w:bidi="ar-EG"/>
        </w:rPr>
        <w:t xml:space="preserve"> </w:t>
      </w:r>
      <w:r w:rsidRPr="00982BF6">
        <w:rPr>
          <w:rFonts w:ascii="Arabic Typesetting" w:eastAsia="SimSun" w:hAnsi="Arabic Typesetting" w:cs="Arabic Typesetting"/>
          <w:sz w:val="36"/>
          <w:szCs w:val="36"/>
          <w:rtl/>
          <w:lang w:eastAsia="zh-CN" w:bidi="ar-EG"/>
        </w:rPr>
        <w:t>.</w:t>
      </w:r>
      <w:proofErr w:type="gramEnd"/>
      <w:r w:rsidR="00843955">
        <w:rPr>
          <w:rStyle w:val="Appelnotedebasdep"/>
          <w:rFonts w:ascii="Arabic Typesetting" w:eastAsia="SimSun" w:hAnsi="Arabic Typesetting" w:cs="Arabic Typesetting" w:hint="cs"/>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وإخراج البحث العلمي يبدأ بالكتابة اليدوية وينتهي بالطباعة الآلية تمهيداً لمناقشته والحكم عليه. وسنقوم بدراسة هذا الفصل من خلال تقسيمه إلى ثلاثة مباحث </w:t>
      </w:r>
      <w:proofErr w:type="spellStart"/>
      <w:r w:rsidRPr="00982BF6">
        <w:rPr>
          <w:rFonts w:ascii="Arabic Typesetting" w:eastAsia="SimSun" w:hAnsi="Arabic Typesetting" w:cs="Arabic Typesetting"/>
          <w:sz w:val="36"/>
          <w:szCs w:val="36"/>
          <w:rtl/>
          <w:lang w:eastAsia="zh-CN" w:bidi="ar-EG"/>
        </w:rPr>
        <w:t>كمايلي</w:t>
      </w:r>
      <w:proofErr w:type="spell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المطلب الأول: كتابة البحث العلمي</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المطلب الثاني: طباعة البحث العلمي</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المطلب الثالث: مناقشة البحث والحكم عليه</w:t>
      </w:r>
      <w:r w:rsidRPr="00982BF6">
        <w:rPr>
          <w:rFonts w:ascii="Arabic Typesetting" w:eastAsia="SimSun" w:hAnsi="Arabic Typesetting" w:cs="Arabic Typesetting"/>
          <w:b/>
          <w:bCs/>
          <w:sz w:val="36"/>
          <w:szCs w:val="36"/>
          <w:rtl/>
          <w:lang w:eastAsia="zh-CN" w:bidi="ar-EG"/>
        </w:rPr>
        <w:tab/>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المطلب الأول: كتابة البحث العلمي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 xml:space="preserve">تمر كتابة البحث العلمي بمرحلتين أساسيتين: الأولى هي الكتابة المبدئية، والثانية هي الكتابة النهائية. ولكل من هاتين المرحلتين قواعد وأسس يجب على الباحث الالتزام بها... وهذا ما سوف نوضحه في مطلبين: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ab/>
        <w:t>الفرع الأول: الكتابة المبدئية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قبل أن يشرع الباحث في الكتابة فإن عليه بعد مرحلة طويلة من التجميع، أن يقف أمام ما جمعه من معلومات وبيانات لكي يقرأها بتأنٍ وتمعن، يتحاور معها، ويترك لعقله أن يتفاعل معها، وينظر إليها من قريب ويدقق فيها ويمحصها، ويعيد النظر فيها بتجرد وموضوعية.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وبعد تلك القراءة المتأنية عليه أن يختار ما هو ذو قيمة وتأثير في البحث، ويهمل ما هو دون </w:t>
      </w:r>
      <w:proofErr w:type="gramStart"/>
      <w:r w:rsidRPr="00982BF6">
        <w:rPr>
          <w:rFonts w:ascii="Arabic Typesetting" w:eastAsia="SimSun" w:hAnsi="Arabic Typesetting" w:cs="Arabic Typesetting"/>
          <w:sz w:val="36"/>
          <w:szCs w:val="36"/>
          <w:rtl/>
          <w:lang w:eastAsia="zh-CN" w:bidi="ar-EG"/>
        </w:rPr>
        <w:t>ذلك..</w:t>
      </w:r>
      <w:proofErr w:type="gramEnd"/>
      <w:r w:rsidRPr="00982BF6">
        <w:rPr>
          <w:rFonts w:ascii="Arabic Typesetting" w:eastAsia="SimSun" w:hAnsi="Arabic Typesetting" w:cs="Arabic Typesetting"/>
          <w:sz w:val="36"/>
          <w:szCs w:val="36"/>
          <w:rtl/>
          <w:lang w:eastAsia="zh-CN" w:bidi="ar-EG"/>
        </w:rPr>
        <w:t xml:space="preserve"> وليس من الفخر في شيء أن تصبح الرسائل كماً، بل يجب أن يركز الباحث على العمق والابتكار وليس على الجمع والحشد، فليس المهم في الرسالة كثرة الصفحات، بل المهم جودتها التي تبدو في الأصالة والإبداع وحسن العرض والبعد عن اللغو والجدال الذي لا فائدة </w:t>
      </w:r>
      <w:proofErr w:type="gramStart"/>
      <w:r w:rsidRPr="00982BF6">
        <w:rPr>
          <w:rFonts w:ascii="Arabic Typesetting" w:eastAsia="SimSun" w:hAnsi="Arabic Typesetting" w:cs="Arabic Typesetting"/>
          <w:sz w:val="36"/>
          <w:szCs w:val="36"/>
          <w:rtl/>
          <w:lang w:eastAsia="zh-CN" w:bidi="ar-EG"/>
        </w:rPr>
        <w:t>منه</w:t>
      </w:r>
      <w:r w:rsidRPr="00982BF6">
        <w:rPr>
          <w:rFonts w:ascii="Arabic Typesetting" w:eastAsia="SimSun" w:hAnsi="Arabic Typesetting" w:cs="Arabic Typesetting"/>
          <w:sz w:val="36"/>
          <w:szCs w:val="36"/>
          <w:vertAlign w:val="superscript"/>
          <w:rtl/>
          <w:lang w:eastAsia="zh-CN" w:bidi="ar-EG"/>
        </w:rPr>
        <w:t xml:space="preserve"> </w:t>
      </w:r>
      <w:r w:rsidRPr="00982BF6">
        <w:rPr>
          <w:rFonts w:ascii="Arabic Typesetting" w:eastAsia="SimSun" w:hAnsi="Arabic Typesetting" w:cs="Arabic Typesetting"/>
          <w:sz w:val="36"/>
          <w:szCs w:val="36"/>
          <w:vertAlign w:val="superscript"/>
          <w:rtl/>
          <w:lang w:eastAsia="zh-CN" w:bidi="ar-EG"/>
        </w:rPr>
        <w:footnoteReference w:id="3"/>
      </w:r>
      <w:r w:rsidRPr="00982BF6">
        <w:rPr>
          <w:rFonts w:ascii="Arabic Typesetting" w:eastAsia="SimSun" w:hAnsi="Arabic Typesetting" w:cs="Arabic Typesetting"/>
          <w:sz w:val="36"/>
          <w:szCs w:val="36"/>
          <w:vertAlign w:val="superscript"/>
          <w:rtl/>
          <w:lang w:eastAsia="zh-CN" w:bidi="ar-EG"/>
        </w:rPr>
        <w:t xml:space="preserve"> </w:t>
      </w:r>
      <w:r w:rsidRPr="00982BF6">
        <w:rPr>
          <w:rFonts w:ascii="Arabic Typesetting" w:eastAsia="SimSun" w:hAnsi="Arabic Typesetting" w:cs="Arabic Typesetting"/>
          <w:sz w:val="36"/>
          <w:szCs w:val="36"/>
          <w:rtl/>
          <w:lang w:eastAsia="zh-CN" w:bidi="ar-EG"/>
        </w:rPr>
        <w:t>.</w:t>
      </w:r>
      <w:proofErr w:type="gramEnd"/>
      <w:r w:rsidRPr="00982BF6">
        <w:rPr>
          <w:rStyle w:val="Appelnotedebasdep"/>
          <w:rFonts w:ascii="Arabic Typesetting" w:eastAsia="SimSun" w:hAnsi="Arabic Typesetting" w:cs="Arabic Typesetting"/>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ويجب على الباحث أثناء الاستعداد للكتابة أن يضع أمامه خطة البحث المبدئية، وإذا كانت اللوائح الجامعية تضع قيوداً على تعديل العنوان تعديلاً جوهرياً، فإن ذلك لا يعني ثبات خطة </w:t>
      </w:r>
      <w:proofErr w:type="gramStart"/>
      <w:r w:rsidRPr="00982BF6">
        <w:rPr>
          <w:rFonts w:ascii="Arabic Typesetting" w:eastAsia="SimSun" w:hAnsi="Arabic Typesetting" w:cs="Arabic Typesetting"/>
          <w:sz w:val="36"/>
          <w:szCs w:val="36"/>
          <w:rtl/>
          <w:lang w:eastAsia="zh-CN" w:bidi="ar-EG"/>
        </w:rPr>
        <w:t>البحث..</w:t>
      </w:r>
      <w:proofErr w:type="gramEnd"/>
      <w:r w:rsidRPr="00982BF6">
        <w:rPr>
          <w:rFonts w:ascii="Arabic Typesetting" w:eastAsia="SimSun" w:hAnsi="Arabic Typesetting" w:cs="Arabic Typesetting"/>
          <w:sz w:val="36"/>
          <w:szCs w:val="36"/>
          <w:rtl/>
          <w:lang w:eastAsia="zh-CN" w:bidi="ar-EG"/>
        </w:rPr>
        <w:t xml:space="preserve"> فهذه الخطة تعتبر خطة مبدئية قابلة للتغيير والتعديل في أي وقت، سواء من ناحية التقسيم أو من ناحية العناوين الفرعية.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فالخطة المبدئية وضعها الباحث في بدايات اختيار الموضوع وقت أن كانت المعلومات المتاحة لديه قليلة، أما وهو في هذه المرحلة، ويتهيأ للكتابة فإن الأمر مختلف </w:t>
      </w:r>
      <w:proofErr w:type="gramStart"/>
      <w:r w:rsidRPr="00982BF6">
        <w:rPr>
          <w:rFonts w:ascii="Arabic Typesetting" w:eastAsia="SimSun" w:hAnsi="Arabic Typesetting" w:cs="Arabic Typesetting"/>
          <w:sz w:val="36"/>
          <w:szCs w:val="36"/>
          <w:rtl/>
          <w:lang w:eastAsia="zh-CN" w:bidi="ar-EG"/>
        </w:rPr>
        <w:t>تماماً..</w:t>
      </w:r>
      <w:proofErr w:type="gramEnd"/>
      <w:r w:rsidRPr="00982BF6">
        <w:rPr>
          <w:rFonts w:ascii="Arabic Typesetting" w:eastAsia="SimSun" w:hAnsi="Arabic Typesetting" w:cs="Arabic Typesetting"/>
          <w:sz w:val="36"/>
          <w:szCs w:val="36"/>
          <w:rtl/>
          <w:lang w:eastAsia="zh-CN" w:bidi="ar-EG"/>
        </w:rPr>
        <w:t xml:space="preserve"> فالمعلومات والبيانات التي يحصل عليها الباحث في مرحلة التجميع الطويلة، تتيح له نظرة أوسع وأعمق.</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لذلك فإنه في هذه المرحلة يجب أن يعيد النظر مرة أخرى في هذه الخطة على ضوء ما توافر من معلومات وبيانات، والخطة تبقى قابلة للتعديل حتى يوم طباعة البحث وإخراجه بصورته النهائية.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فإذا ما فرغ الباحث من ذلك، فإنه من الخير له أن يبدأ كتابة مبدئية لبحثه، أو ما تسمى أحياناً بالمسودة أو المشروع الأول لكتابة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وفي المسودة يلتزم الباحث بأن يضع أمامه البطاقات أو الملفات التي جمعها عن الباب الأول، ويبدأ في قراءتها من بدايتها إلى نهايتها، ثم يحاول ترتيبها ترتيباً منطقياً بادئاً بالفكرة التي سوف يستخدمها أولاً ثم التي تليها.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وينصح هنا أن تكون الكتابة على وجه واحد من الورقة التي يكتب فيها، وأن تترك مساحات كافية بين السطور وفي الحاشية، حتى يتيسر إدخال ما عسى أن يستجد من إضافات، أو إجراء ما يلزم من تصويب عند المراجعة.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وفي هذه المرحلة كثيراً ما يغير الباحث ويبدل فيما يكتب، يشطب عبارة أو كلمة ليضع عبارة أو كلمة أدق منها، أو يجد أن هناك فكرة أولى بالتقديم على فكرة أخرى، أو يكتب رأياً ثم يبدو له أن يعدل عنه بعد أن أمعن النظر فيه.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ويجب أن يعلم الباحث أن هذا كله ليس عيباً في البحث، ولا في مقدرته، وإنما هي طبيعة البشر في سعيهم نحو الكمال دون إدراكه؛ فالكمال المطلق لله وحده... ولكن حسب الباحث أن يعطي كل جزئية حظاً كافياً من العناية والتأمل والتفكير.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ولما كانت الكتابة المبدئية أو المسودة مآلها أن تكون الصورة النهائية للبحث، فإنه يلزم الباحث الاجتهاد حتى تكون تلك المسودة أقرب إلى صورة البحث النهائية.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فإذا ما انتهى الباحث من كتابة المسودة فعليه أن يعيد قراءتها بتمعن، فيقف عند كل فكرة وكل رأي، مضيفاً ما يرد على ذهنه من أفكار وآراء تخدم موضوع البحث.</w:t>
      </w:r>
    </w:p>
    <w:p w:rsidR="00982BF6" w:rsidRPr="00982BF6" w:rsidRDefault="00982BF6" w:rsidP="00843955">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وتثبت التجربة أن الفكر عند بداية تحرير البحث لا يكون في ثراء مثلما عليه حاله بعد ذلك. فبعد أن يتعايش الباحث مع البحث مدة من الزمن، وتحدث بينهما ألفة، ويعيد قراءة ومراجعة ما كتبه، قد يشعر بقصور المعالجة، ويقرر إعادة النظر فيما سطر</w:t>
      </w:r>
      <w:r w:rsidR="00843955">
        <w:rPr>
          <w:rStyle w:val="Appelnotedebasdep"/>
          <w:rFonts w:ascii="Arabic Typesetting" w:eastAsia="SimSun" w:hAnsi="Arabic Typesetting" w:cs="Arabic Typesetting" w:hint="cs"/>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وعلى الباحث قبل أن ينهي مراجعة المسودة، أن يسأل نفسه عدة أسئلة، ويقوم بالتصحيح الكتابي لبحثه في ضوء الإجابة عليها: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هل تم تغطية كافة جوانب البحث الجوهرية والفرعية؟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هل الآراء والنظريات التي تم عرضها ما زالت لأصحابها ولم يعدلوا عنها؟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هل عملية التوثيق وتنظيم الهوامش، سليمة ودقيقة؟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هل ترتيب وتقسيم المادة العلمية على أبواب وفصول ومباحث البحث، متناسق ومتوازن؟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5ـ هل النتائج التي تم التوصل إليها تتفق والأهداف المخططة للبحث؟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6ـ هل تم إثبات كافة المصادر والمراجع التي استعان بها الباحث في القائمة النهائية للمراجع</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الفرع </w:t>
      </w:r>
      <w:proofErr w:type="spellStart"/>
      <w:proofErr w:type="gramStart"/>
      <w:r w:rsidRPr="00982BF6">
        <w:rPr>
          <w:rFonts w:ascii="Arabic Typesetting" w:eastAsia="SimSun" w:hAnsi="Arabic Typesetting" w:cs="Arabic Typesetting"/>
          <w:b/>
          <w:bCs/>
          <w:sz w:val="36"/>
          <w:szCs w:val="36"/>
          <w:rtl/>
          <w:lang w:eastAsia="zh-CN" w:bidi="ar-EG"/>
        </w:rPr>
        <w:t>الثاني:الكتابة</w:t>
      </w:r>
      <w:proofErr w:type="spellEnd"/>
      <w:proofErr w:type="gramEnd"/>
      <w:r w:rsidRPr="00982BF6">
        <w:rPr>
          <w:rFonts w:ascii="Arabic Typesetting" w:eastAsia="SimSun" w:hAnsi="Arabic Typesetting" w:cs="Arabic Typesetting"/>
          <w:b/>
          <w:bCs/>
          <w:sz w:val="36"/>
          <w:szCs w:val="36"/>
          <w:rtl/>
          <w:lang w:eastAsia="zh-CN" w:bidi="ar-EG"/>
        </w:rPr>
        <w:t xml:space="preserve"> النهائية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بعد أن ينتهي الباحث من مراجعة الكتابة المبدئية، أو المسودة في شكلها الأخير، عليه أن يضع بحثه في صورته النهائية تمهيداً لطباعته.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وفي هذه المرحلة يجب مراعاة نوعين من القواعد:</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lastRenderedPageBreak/>
        <w:t xml:space="preserve"> أولاً ـ القواعد التنظيمية: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القواعد التنظيمية تتعلق بالشكل أو المظهر الخارجي الذي تكون عليه هيئة البحث، وهي تدور حول ثلاثة أمور: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الأمر الأول ـ شكل الصفحة: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وهنا يجب مراعاة مجموعة من القواعد نبينها </w:t>
      </w:r>
      <w:proofErr w:type="spellStart"/>
      <w:r w:rsidRPr="00982BF6">
        <w:rPr>
          <w:rFonts w:ascii="Arabic Typesetting" w:eastAsia="SimSun" w:hAnsi="Arabic Typesetting" w:cs="Arabic Typesetting"/>
          <w:sz w:val="36"/>
          <w:szCs w:val="36"/>
          <w:rtl/>
          <w:lang w:eastAsia="zh-CN" w:bidi="ar-EG"/>
        </w:rPr>
        <w:t>فيمايلي</w:t>
      </w:r>
      <w:proofErr w:type="spell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أن تبدأ كتابة الباب أو الفصل الجديد، دون المبحث أو المطلب، في صفحة جديدة، وذلك في أسفل ربعها الأعلى.</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ضبط عنوان الباب أو الفصل والعنوان الفرعي، ويجب في العنوان أن يكون مختصراً ودالاً على المادة العلمية التي تُعالج تحته.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وضع المادة العلمية وعرضها في صورة فقرات، كل فقرة تعالج فكرة أو رأياً على حدة. والفقرة هي مساحة كتابية تتكون من مجموعة جمل بينها اتصال فكري وموضوعي، تشرح فكرة أو مسألة واحدة، ويجب أن تكون متوسطة في حجمها، بحيث تتراوح بين خمسة وعشرة أسطر.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وحتى تتمايز الفقرات عن بعضها، يحسن أن يترك سطراً بعد كل فقرة، كما يحسن ابتداء كل فقرة بعد ترك مسافة (1سم) بيضاء إلى الهامش المتروك على اليمين في الكتابة العربية، وعلى اليسار في الكتابة بلغة أجنبية.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الأمر الثاني ـ علامات الترقيم والشكل: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علامات الترقيم يتوقف الفهم عليها أحياناً، وهي دائماً تعيّن مواقع الفصل والوصل، وتنبه على المواضع التي ينبغي فيها تغيير النبرات الصوتية، وتسهّل الفهم والإدراك عند سماع الكلام ملفوظاً، أو قراءته مكتوباً.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من أجل هذا تعتبر علامات الترقيم ضرورية في الكتابة الفنية في العصر الحديث. ومثل علامات الترقيم، قواعد الإملاء، فيجب على الباحث أن يعرف هذه القواعد، ومن المعيب أن يوجد في الرسالة خطأ إملائي.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وتجدر الإشارة هنا إلى أن الكتابة باللغة العربية تحتاج إلى أمر آخر لا يقل أهمية عن علامات الترقيم، وهو الشكل. فكثير من الكلمات العربية تحتاج إلى الشكل لإزالة اللبس والغموض عنها، وتيسير القراءة.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وعلى الطالب أن يقرأ رسالته بعد كتابتها بصوت مرتفع، ليتعرف على الكلمات التي سيتردد القارئ في نطقها نطقاً صحيحاً، ليسارع إلى تشكيلها، وسيجد أن الفعل المبني للمجهول من أهم هذه الكلمات، وكذلك سيجد كلمات كثيرة يزيدها الشكل جلاءً ووضوحاً مثل: </w:t>
      </w:r>
      <w:proofErr w:type="gramStart"/>
      <w:r w:rsidRPr="00982BF6">
        <w:rPr>
          <w:rFonts w:ascii="Arabic Typesetting" w:eastAsia="SimSun" w:hAnsi="Arabic Typesetting" w:cs="Arabic Typesetting"/>
          <w:sz w:val="36"/>
          <w:szCs w:val="36"/>
          <w:rtl/>
          <w:lang w:eastAsia="zh-CN" w:bidi="ar-EG"/>
        </w:rPr>
        <w:t>( يكون</w:t>
      </w:r>
      <w:proofErr w:type="gramEnd"/>
      <w:r w:rsidRPr="00982BF6">
        <w:rPr>
          <w:rFonts w:ascii="Arabic Typesetting" w:eastAsia="SimSun" w:hAnsi="Arabic Typesetting" w:cs="Arabic Typesetting"/>
          <w:sz w:val="36"/>
          <w:szCs w:val="36"/>
          <w:rtl/>
          <w:lang w:eastAsia="zh-CN" w:bidi="ar-EG"/>
        </w:rPr>
        <w:t xml:space="preserve"> ـ يكوِّن، الكتاب ـ الكتَّاب، يُعين ـ يُعيِّن .....) الخ.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ولكن على الطالب ألا يبالغ في استعمال الشكل، فلا يشكل إلا ما يحتاج إلى إيضاح، ثم عليه أن يقتصر في شكل الكلمة على الحرف الذي سيجعل قراءتها أيسر ولا يتعدى هذا الحرف إلى ما سواه.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واستكمالاً لما سبق نستطيع أن نذكر علامات الترقيم التي يجب مراعاتها عند الكتابة المبدئية والنهائية على السواء:</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1ـ النقطة المفردة (.) </w:t>
      </w:r>
      <w:r w:rsidRPr="00982BF6">
        <w:rPr>
          <w:rFonts w:ascii="Arabic Typesetting" w:eastAsia="SimSun" w:hAnsi="Arabic Typesetting" w:cs="Arabic Typesetting"/>
          <w:sz w:val="36"/>
          <w:szCs w:val="36"/>
          <w:rtl/>
          <w:lang w:eastAsia="zh-CN" w:bidi="ar-EG"/>
        </w:rPr>
        <w:t xml:space="preserve">وتوضع في نهاية الجملة تامة المعنى، المستوفية كل مكملاتها اللفظية. وكذلك توضع عند انتهاء الكلام وانقضائه مثل </w:t>
      </w:r>
      <w:proofErr w:type="gramStart"/>
      <w:r w:rsidRPr="00982BF6">
        <w:rPr>
          <w:rFonts w:ascii="Arabic Typesetting" w:eastAsia="SimSun" w:hAnsi="Arabic Typesetting" w:cs="Arabic Typesetting"/>
          <w:sz w:val="36"/>
          <w:szCs w:val="36"/>
          <w:rtl/>
          <w:lang w:eastAsia="zh-CN" w:bidi="ar-EG"/>
        </w:rPr>
        <w:t>( الأيام</w:t>
      </w:r>
      <w:proofErr w:type="gramEnd"/>
      <w:r w:rsidRPr="00982BF6">
        <w:rPr>
          <w:rFonts w:ascii="Arabic Typesetting" w:eastAsia="SimSun" w:hAnsi="Arabic Typesetting" w:cs="Arabic Typesetting"/>
          <w:sz w:val="36"/>
          <w:szCs w:val="36"/>
          <w:rtl/>
          <w:lang w:eastAsia="zh-CN" w:bidi="ar-EG"/>
        </w:rPr>
        <w:t xml:space="preserve"> دول. من حاول قهر الحق قُهر.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2ـ النقطتان الرأسيتان (:) </w:t>
      </w:r>
      <w:r w:rsidRPr="00982BF6">
        <w:rPr>
          <w:rFonts w:ascii="Arabic Typesetting" w:eastAsia="SimSun" w:hAnsi="Arabic Typesetting" w:cs="Arabic Typesetting"/>
          <w:sz w:val="36"/>
          <w:szCs w:val="36"/>
          <w:rtl/>
          <w:lang w:eastAsia="zh-CN" w:bidi="ar-EG"/>
        </w:rPr>
        <w:t>وتوضعان في المواضع التالية: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الشيء وأقسامه وأنواعه مثل: </w:t>
      </w:r>
      <w:proofErr w:type="gramStart"/>
      <w:r w:rsidRPr="00982BF6">
        <w:rPr>
          <w:rFonts w:ascii="Arabic Typesetting" w:eastAsia="SimSun" w:hAnsi="Arabic Typesetting" w:cs="Arabic Typesetting"/>
          <w:sz w:val="36"/>
          <w:szCs w:val="36"/>
          <w:rtl/>
          <w:lang w:eastAsia="zh-CN" w:bidi="ar-EG"/>
        </w:rPr>
        <w:t>( يتألف</w:t>
      </w:r>
      <w:proofErr w:type="gramEnd"/>
      <w:r w:rsidRPr="00982BF6">
        <w:rPr>
          <w:rFonts w:ascii="Arabic Typesetting" w:eastAsia="SimSun" w:hAnsi="Arabic Typesetting" w:cs="Arabic Typesetting"/>
          <w:sz w:val="36"/>
          <w:szCs w:val="36"/>
          <w:rtl/>
          <w:lang w:eastAsia="zh-CN" w:bidi="ar-EG"/>
        </w:rPr>
        <w:t xml:space="preserve"> جسم الإنسان من الأجزاء التالية: الرأس، العنق،..) ومثل </w:t>
      </w:r>
      <w:proofErr w:type="gramStart"/>
      <w:r w:rsidRPr="00982BF6">
        <w:rPr>
          <w:rFonts w:ascii="Arabic Typesetting" w:eastAsia="SimSun" w:hAnsi="Arabic Typesetting" w:cs="Arabic Typesetting"/>
          <w:sz w:val="36"/>
          <w:szCs w:val="36"/>
          <w:rtl/>
          <w:lang w:eastAsia="zh-CN" w:bidi="ar-EG"/>
        </w:rPr>
        <w:t>( اثنان</w:t>
      </w:r>
      <w:proofErr w:type="gramEnd"/>
      <w:r w:rsidRPr="00982BF6">
        <w:rPr>
          <w:rFonts w:ascii="Arabic Typesetting" w:eastAsia="SimSun" w:hAnsi="Arabic Typesetting" w:cs="Arabic Typesetting"/>
          <w:sz w:val="36"/>
          <w:szCs w:val="36"/>
          <w:rtl/>
          <w:lang w:eastAsia="zh-CN" w:bidi="ar-EG"/>
        </w:rPr>
        <w:t xml:space="preserve"> لا يشبعان: طالب علم، وطالب مال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بعد العناوين الفرعية التي توضع في أول السطر ويبدأ الحديث عنها في السطور التالية، وقد وردت أمثلة كثيرة لهذه العناوين في هذا الكتاب.</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  ـ بين لفظ القول وبين الكلام المقول مثل: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ألقاه في اليمِّ مكتوفاً وقال </w:t>
      </w:r>
      <w:proofErr w:type="gramStart"/>
      <w:r w:rsidRPr="00982BF6">
        <w:rPr>
          <w:rFonts w:ascii="Arabic Typesetting" w:eastAsia="SimSun" w:hAnsi="Arabic Typesetting" w:cs="Arabic Typesetting"/>
          <w:sz w:val="36"/>
          <w:szCs w:val="36"/>
          <w:rtl/>
          <w:lang w:eastAsia="zh-CN" w:bidi="ar-EG"/>
        </w:rPr>
        <w:t xml:space="preserve">له:   </w:t>
      </w:r>
      <w:proofErr w:type="gramEnd"/>
      <w:r w:rsidRPr="00982BF6">
        <w:rPr>
          <w:rFonts w:ascii="Arabic Typesetting" w:eastAsia="SimSun" w:hAnsi="Arabic Typesetting" w:cs="Arabic Typesetting"/>
          <w:sz w:val="36"/>
          <w:szCs w:val="36"/>
          <w:rtl/>
          <w:lang w:eastAsia="zh-CN" w:bidi="ar-EG"/>
        </w:rPr>
        <w:t xml:space="preserve">                          إياك إياك أن تبتلَّ بالماء</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ـ قبل الأمثلة التي توضح قاعدة كما ظهر بعد كلمة</w:t>
      </w:r>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 مثل " في الأمثلة الواردة هنا.</w:t>
      </w:r>
      <w:r w:rsidRPr="00982BF6">
        <w:rPr>
          <w:rFonts w:ascii="Arabic Typesetting" w:eastAsia="SimSun" w:hAnsi="Arabic Typesetting" w:cs="Arabic Typesetting"/>
          <w:b/>
          <w:bCs/>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3ـ النقاط الأفقية (</w:t>
      </w:r>
      <w:proofErr w:type="gramStart"/>
      <w:r w:rsidRPr="00982BF6">
        <w:rPr>
          <w:rFonts w:ascii="Arabic Typesetting" w:eastAsia="SimSun" w:hAnsi="Arabic Typesetting" w:cs="Arabic Typesetting"/>
          <w:b/>
          <w:bCs/>
          <w:sz w:val="36"/>
          <w:szCs w:val="36"/>
          <w:rtl/>
          <w:lang w:eastAsia="zh-CN" w:bidi="ar-EG"/>
        </w:rPr>
        <w:t>.....</w:t>
      </w:r>
      <w:proofErr w:type="gramEnd"/>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وتستخدم عند الحذف من كلام مقتبس حرفياً وبما لا يتجاوز السطر، فتوضع ثلاث نقاط هكذا (...). وعند الحذف من كلام مقتبس حرفياً وبما يتجاوز السطر، يوضع سطر كامل من النقاط الأفقية هكذا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4ـ الفاصلة (،) </w:t>
      </w:r>
      <w:r w:rsidRPr="00982BF6">
        <w:rPr>
          <w:rFonts w:ascii="Arabic Typesetting" w:eastAsia="SimSun" w:hAnsi="Arabic Typesetting" w:cs="Arabic Typesetting"/>
          <w:sz w:val="36"/>
          <w:szCs w:val="36"/>
          <w:rtl/>
          <w:lang w:eastAsia="zh-CN" w:bidi="ar-EG"/>
        </w:rPr>
        <w:t>وتوضع في المواضع التالية: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بعد لفظ المنادى مثل: </w:t>
      </w:r>
      <w:proofErr w:type="gramStart"/>
      <w:r w:rsidRPr="00982BF6">
        <w:rPr>
          <w:rFonts w:ascii="Arabic Typesetting" w:eastAsia="SimSun" w:hAnsi="Arabic Typesetting" w:cs="Arabic Typesetting"/>
          <w:sz w:val="36"/>
          <w:szCs w:val="36"/>
          <w:rtl/>
          <w:lang w:eastAsia="zh-CN" w:bidi="ar-EG"/>
        </w:rPr>
        <w:t>( يا</w:t>
      </w:r>
      <w:proofErr w:type="gramEnd"/>
      <w:r w:rsidRPr="00982BF6">
        <w:rPr>
          <w:rFonts w:ascii="Arabic Typesetting" w:eastAsia="SimSun" w:hAnsi="Arabic Typesetting" w:cs="Arabic Typesetting"/>
          <w:sz w:val="36"/>
          <w:szCs w:val="36"/>
          <w:rtl/>
          <w:lang w:eastAsia="zh-CN" w:bidi="ar-EG"/>
        </w:rPr>
        <w:t xml:space="preserve"> أحمد، افتح النافذة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الجملتين المرتبطتين في المعنى والإعراب مثل: </w:t>
      </w:r>
      <w:proofErr w:type="gramStart"/>
      <w:r w:rsidRPr="00982BF6">
        <w:rPr>
          <w:rFonts w:ascii="Arabic Typesetting" w:eastAsia="SimSun" w:hAnsi="Arabic Typesetting" w:cs="Arabic Typesetting"/>
          <w:sz w:val="36"/>
          <w:szCs w:val="36"/>
          <w:rtl/>
          <w:lang w:eastAsia="zh-CN" w:bidi="ar-EG"/>
        </w:rPr>
        <w:t>( خير</w:t>
      </w:r>
      <w:proofErr w:type="gramEnd"/>
      <w:r w:rsidRPr="00982BF6">
        <w:rPr>
          <w:rFonts w:ascii="Arabic Typesetting" w:eastAsia="SimSun" w:hAnsi="Arabic Typesetting" w:cs="Arabic Typesetting"/>
          <w:sz w:val="36"/>
          <w:szCs w:val="36"/>
          <w:rtl/>
          <w:lang w:eastAsia="zh-CN" w:bidi="ar-EG"/>
        </w:rPr>
        <w:t xml:space="preserve"> الكلام ما قل ودل، ولم يطل فيمل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الشرط والجزاء وبين القسم والجواب إذا طالت جملة الشرط أو القسم مثل: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إذا كنت في مصر ولم تكُ ساكناً               على نيلها الجاري، فما أنت في مصرُ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المفردات المعطوفة إذا تعلق بها ما يطيل المسافة بينها فيجعلها شبيهة بالجملة في طولها مثل: </w:t>
      </w:r>
      <w:proofErr w:type="gramStart"/>
      <w:r w:rsidRPr="00982BF6">
        <w:rPr>
          <w:rFonts w:ascii="Arabic Typesetting" w:eastAsia="SimSun" w:hAnsi="Arabic Typesetting" w:cs="Arabic Typesetting"/>
          <w:sz w:val="36"/>
          <w:szCs w:val="36"/>
          <w:rtl/>
          <w:lang w:eastAsia="zh-CN" w:bidi="ar-EG"/>
        </w:rPr>
        <w:t>( ما</w:t>
      </w:r>
      <w:proofErr w:type="gramEnd"/>
      <w:r w:rsidRPr="00982BF6">
        <w:rPr>
          <w:rFonts w:ascii="Arabic Typesetting" w:eastAsia="SimSun" w:hAnsi="Arabic Typesetting" w:cs="Arabic Typesetting"/>
          <w:sz w:val="36"/>
          <w:szCs w:val="36"/>
          <w:rtl/>
          <w:lang w:eastAsia="zh-CN" w:bidi="ar-EG"/>
        </w:rPr>
        <w:t xml:space="preserve"> خاب تاجر صادق، ولا تلميذ عامل بنصائح معلميه، ولا صانع مجيد لصنعته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5ـ الفاصلة المنقوطة(؛) </w:t>
      </w:r>
      <w:r w:rsidRPr="00982BF6">
        <w:rPr>
          <w:rFonts w:ascii="Arabic Typesetting" w:eastAsia="SimSun" w:hAnsi="Arabic Typesetting" w:cs="Arabic Typesetting"/>
          <w:sz w:val="36"/>
          <w:szCs w:val="36"/>
          <w:rtl/>
          <w:lang w:eastAsia="zh-CN" w:bidi="ar-EG"/>
        </w:rPr>
        <w:t xml:space="preserve">وتستخدم للفصل بين جملتين الثانية تعد سبباً للأولى مثل: </w:t>
      </w:r>
      <w:proofErr w:type="gramStart"/>
      <w:r w:rsidRPr="00982BF6">
        <w:rPr>
          <w:rFonts w:ascii="Arabic Typesetting" w:eastAsia="SimSun" w:hAnsi="Arabic Typesetting" w:cs="Arabic Typesetting"/>
          <w:sz w:val="36"/>
          <w:szCs w:val="36"/>
          <w:rtl/>
          <w:lang w:eastAsia="zh-CN" w:bidi="ar-EG"/>
        </w:rPr>
        <w:t>( محمد</w:t>
      </w:r>
      <w:proofErr w:type="gramEnd"/>
      <w:r w:rsidRPr="00982BF6">
        <w:rPr>
          <w:rFonts w:ascii="Arabic Typesetting" w:eastAsia="SimSun" w:hAnsi="Arabic Typesetting" w:cs="Arabic Typesetting"/>
          <w:sz w:val="36"/>
          <w:szCs w:val="36"/>
          <w:rtl/>
          <w:lang w:eastAsia="zh-CN" w:bidi="ar-EG"/>
        </w:rPr>
        <w:t xml:space="preserve"> من خير الطلاب في صفه؛ لأنه حسن الصلة بأساتذته وزملائه، ويستذكر دروسه بجد واجتهاد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6ـ علامة الاستفهام (؟) </w:t>
      </w:r>
      <w:r w:rsidRPr="00982BF6">
        <w:rPr>
          <w:rFonts w:ascii="Arabic Typesetting" w:eastAsia="SimSun" w:hAnsi="Arabic Typesetting" w:cs="Arabic Typesetting"/>
          <w:sz w:val="36"/>
          <w:szCs w:val="36"/>
          <w:rtl/>
          <w:lang w:eastAsia="zh-CN" w:bidi="ar-EG"/>
        </w:rPr>
        <w:t xml:space="preserve">وتوضع بعد الجملة الاستفهامية مثل: </w:t>
      </w:r>
      <w:proofErr w:type="gramStart"/>
      <w:r w:rsidRPr="00982BF6">
        <w:rPr>
          <w:rFonts w:ascii="Arabic Typesetting" w:eastAsia="SimSun" w:hAnsi="Arabic Typesetting" w:cs="Arabic Typesetting"/>
          <w:sz w:val="36"/>
          <w:szCs w:val="36"/>
          <w:rtl/>
          <w:lang w:eastAsia="zh-CN" w:bidi="ar-EG"/>
        </w:rPr>
        <w:t>( كم</w:t>
      </w:r>
      <w:proofErr w:type="gramEnd"/>
      <w:r w:rsidRPr="00982BF6">
        <w:rPr>
          <w:rFonts w:ascii="Arabic Typesetting" w:eastAsia="SimSun" w:hAnsi="Arabic Typesetting" w:cs="Arabic Typesetting"/>
          <w:sz w:val="36"/>
          <w:szCs w:val="36"/>
          <w:rtl/>
          <w:lang w:eastAsia="zh-CN" w:bidi="ar-EG"/>
        </w:rPr>
        <w:t xml:space="preserve"> تبلغ مساحة سوريا؟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7ـ علامة التعجب (!) </w:t>
      </w:r>
      <w:r w:rsidRPr="00982BF6">
        <w:rPr>
          <w:rFonts w:ascii="Arabic Typesetting" w:eastAsia="SimSun" w:hAnsi="Arabic Typesetting" w:cs="Arabic Typesetting"/>
          <w:sz w:val="36"/>
          <w:szCs w:val="36"/>
          <w:rtl/>
          <w:lang w:eastAsia="zh-CN" w:bidi="ar-EG"/>
        </w:rPr>
        <w:t xml:space="preserve">وتوضع في نهاية الجملة التي فيها انفعالات كالدهشة، التعجب، الحزن، الأسف، الفرح... مثل: </w:t>
      </w:r>
      <w:proofErr w:type="gramStart"/>
      <w:r w:rsidRPr="00982BF6">
        <w:rPr>
          <w:rFonts w:ascii="Arabic Typesetting" w:eastAsia="SimSun" w:hAnsi="Arabic Typesetting" w:cs="Arabic Typesetting"/>
          <w:sz w:val="36"/>
          <w:szCs w:val="36"/>
          <w:rtl/>
          <w:lang w:eastAsia="zh-CN" w:bidi="ar-EG"/>
        </w:rPr>
        <w:t>( يا</w:t>
      </w:r>
      <w:proofErr w:type="gramEnd"/>
      <w:r w:rsidRPr="00982BF6">
        <w:rPr>
          <w:rFonts w:ascii="Arabic Typesetting" w:eastAsia="SimSun" w:hAnsi="Arabic Typesetting" w:cs="Arabic Typesetting"/>
          <w:sz w:val="36"/>
          <w:szCs w:val="36"/>
          <w:rtl/>
          <w:lang w:eastAsia="zh-CN" w:bidi="ar-EG"/>
        </w:rPr>
        <w:t xml:space="preserve"> للهول! </w:t>
      </w:r>
      <w:proofErr w:type="spellStart"/>
      <w:r w:rsidRPr="00982BF6">
        <w:rPr>
          <w:rFonts w:ascii="Arabic Typesetting" w:eastAsia="SimSun" w:hAnsi="Arabic Typesetting" w:cs="Arabic Typesetting"/>
          <w:sz w:val="36"/>
          <w:szCs w:val="36"/>
          <w:rtl/>
          <w:lang w:eastAsia="zh-CN" w:bidi="ar-EG"/>
        </w:rPr>
        <w:t>وا</w:t>
      </w:r>
      <w:proofErr w:type="spellEnd"/>
      <w:r w:rsidRPr="00982BF6">
        <w:rPr>
          <w:rFonts w:ascii="Arabic Typesetting" w:eastAsia="SimSun" w:hAnsi="Arabic Typesetting" w:cs="Arabic Typesetting"/>
          <w:sz w:val="36"/>
          <w:szCs w:val="36"/>
          <w:rtl/>
          <w:lang w:eastAsia="zh-CN" w:bidi="ar-EG"/>
        </w:rPr>
        <w:t xml:space="preserve"> أسفاه!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8ـ الشرطة الأفقية (ـ) </w:t>
      </w:r>
      <w:r w:rsidRPr="00982BF6">
        <w:rPr>
          <w:rFonts w:ascii="Arabic Typesetting" w:eastAsia="SimSun" w:hAnsi="Arabic Typesetting" w:cs="Arabic Typesetting"/>
          <w:sz w:val="36"/>
          <w:szCs w:val="36"/>
          <w:rtl/>
          <w:lang w:eastAsia="zh-CN" w:bidi="ar-EG"/>
        </w:rPr>
        <w:t>ولها عدة مواضع:</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رقمين للدلالة على أنهما يشتملان ما بينهما مثل: </w:t>
      </w:r>
      <w:proofErr w:type="gramStart"/>
      <w:r w:rsidRPr="00982BF6">
        <w:rPr>
          <w:rFonts w:ascii="Arabic Typesetting" w:eastAsia="SimSun" w:hAnsi="Arabic Typesetting" w:cs="Arabic Typesetting"/>
          <w:sz w:val="36"/>
          <w:szCs w:val="36"/>
          <w:rtl/>
          <w:lang w:eastAsia="zh-CN" w:bidi="ar-EG"/>
        </w:rPr>
        <w:t>( 4</w:t>
      </w:r>
      <w:proofErr w:type="gramEnd"/>
      <w:r w:rsidRPr="00982BF6">
        <w:rPr>
          <w:rFonts w:ascii="Arabic Typesetting" w:eastAsia="SimSun" w:hAnsi="Arabic Typesetting" w:cs="Arabic Typesetting"/>
          <w:sz w:val="36"/>
          <w:szCs w:val="36"/>
          <w:rtl/>
          <w:lang w:eastAsia="zh-CN" w:bidi="ar-EG"/>
        </w:rPr>
        <w:t xml:space="preserve"> ـ 10 ).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عند ذكر الأمثلة بدل الأرقام </w:t>
      </w:r>
      <w:proofErr w:type="gramStart"/>
      <w:r w:rsidRPr="00982BF6">
        <w:rPr>
          <w:rFonts w:ascii="Arabic Typesetting" w:eastAsia="SimSun" w:hAnsi="Arabic Typesetting" w:cs="Arabic Typesetting"/>
          <w:sz w:val="36"/>
          <w:szCs w:val="36"/>
          <w:rtl/>
          <w:lang w:eastAsia="zh-CN" w:bidi="ar-EG"/>
        </w:rPr>
        <w:t>( كما</w:t>
      </w:r>
      <w:proofErr w:type="gramEnd"/>
      <w:r w:rsidRPr="00982BF6">
        <w:rPr>
          <w:rFonts w:ascii="Arabic Typesetting" w:eastAsia="SimSun" w:hAnsi="Arabic Typesetting" w:cs="Arabic Typesetting"/>
          <w:sz w:val="36"/>
          <w:szCs w:val="36"/>
          <w:rtl/>
          <w:lang w:eastAsia="zh-CN" w:bidi="ar-EG"/>
        </w:rPr>
        <w:t xml:space="preserve"> نفعل في هذا الموضع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بين العدد والمعدود إذا كان في أول السطر مثل: </w:t>
      </w:r>
      <w:proofErr w:type="gramStart"/>
      <w:r w:rsidRPr="00982BF6">
        <w:rPr>
          <w:rFonts w:ascii="Arabic Typesetting" w:eastAsia="SimSun" w:hAnsi="Arabic Typesetting" w:cs="Arabic Typesetting"/>
          <w:sz w:val="36"/>
          <w:szCs w:val="36"/>
          <w:rtl/>
          <w:lang w:eastAsia="zh-CN" w:bidi="ar-EG"/>
        </w:rPr>
        <w:t>( أولا</w:t>
      </w:r>
      <w:proofErr w:type="gramEnd"/>
      <w:r w:rsidRPr="00982BF6">
        <w:rPr>
          <w:rFonts w:ascii="Arabic Typesetting" w:eastAsia="SimSun" w:hAnsi="Arabic Typesetting" w:cs="Arabic Typesetting"/>
          <w:sz w:val="36"/>
          <w:szCs w:val="36"/>
          <w:rtl/>
          <w:lang w:eastAsia="zh-CN" w:bidi="ar-EG"/>
        </w:rPr>
        <w:t xml:space="preserve"> ـ ) ( 3ـ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في أول السطر عند المحاورة بين اثنين إذا استغنى الكاتب عن تكرار اسميهما.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9ـ الشرطة المائلة (/) </w:t>
      </w:r>
      <w:r w:rsidRPr="00982BF6">
        <w:rPr>
          <w:rFonts w:ascii="Arabic Typesetting" w:eastAsia="SimSun" w:hAnsi="Arabic Typesetting" w:cs="Arabic Typesetting"/>
          <w:sz w:val="36"/>
          <w:szCs w:val="36"/>
          <w:rtl/>
          <w:lang w:eastAsia="zh-CN" w:bidi="ar-EG"/>
        </w:rPr>
        <w:t xml:space="preserve">وتوضع قبل الأسماء وبعد الألقاب مثل: </w:t>
      </w:r>
      <w:proofErr w:type="gramStart"/>
      <w:r w:rsidRPr="00982BF6">
        <w:rPr>
          <w:rFonts w:ascii="Arabic Typesetting" w:eastAsia="SimSun" w:hAnsi="Arabic Typesetting" w:cs="Arabic Typesetting"/>
          <w:sz w:val="36"/>
          <w:szCs w:val="36"/>
          <w:rtl/>
          <w:lang w:eastAsia="zh-CN" w:bidi="ar-EG"/>
        </w:rPr>
        <w:t>( د</w:t>
      </w:r>
      <w:proofErr w:type="gramEnd"/>
      <w:r w:rsidRPr="00982BF6">
        <w:rPr>
          <w:rFonts w:ascii="Arabic Typesetting" w:eastAsia="SimSun" w:hAnsi="Arabic Typesetting" w:cs="Arabic Typesetting"/>
          <w:sz w:val="36"/>
          <w:szCs w:val="36"/>
          <w:rtl/>
          <w:lang w:eastAsia="zh-CN" w:bidi="ar-EG"/>
        </w:rPr>
        <w:t>/ عبد الرزاق السنهوري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10ـ الشرطتان الأفقيتان (ـ   ـ) </w:t>
      </w:r>
      <w:r w:rsidRPr="00982BF6">
        <w:rPr>
          <w:rFonts w:ascii="Arabic Typesetting" w:eastAsia="SimSun" w:hAnsi="Arabic Typesetting" w:cs="Arabic Typesetting"/>
          <w:sz w:val="36"/>
          <w:szCs w:val="36"/>
          <w:rtl/>
          <w:lang w:eastAsia="zh-CN" w:bidi="ar-EG"/>
        </w:rPr>
        <w:t>وتوضع بينما الجمل الاعتراضية مثل: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proofErr w:type="gramStart"/>
      <w:r w:rsidRPr="00982BF6">
        <w:rPr>
          <w:rFonts w:ascii="Arabic Typesetting" w:eastAsia="SimSun" w:hAnsi="Arabic Typesetting" w:cs="Arabic Typesetting"/>
          <w:sz w:val="36"/>
          <w:szCs w:val="36"/>
          <w:rtl/>
          <w:lang w:eastAsia="zh-CN" w:bidi="ar-EG"/>
        </w:rPr>
        <w:t>( إن</w:t>
      </w:r>
      <w:proofErr w:type="gramEnd"/>
      <w:r w:rsidRPr="00982BF6">
        <w:rPr>
          <w:rFonts w:ascii="Arabic Typesetting" w:eastAsia="SimSun" w:hAnsi="Arabic Typesetting" w:cs="Arabic Typesetting"/>
          <w:sz w:val="36"/>
          <w:szCs w:val="36"/>
          <w:rtl/>
          <w:lang w:eastAsia="zh-CN" w:bidi="ar-EG"/>
        </w:rPr>
        <w:t xml:space="preserve"> بحث الماجستير ـ خصوصاً في الدراسات النظرية ـ يكون بحثاً تخصصياً معمّقاً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11ـ علامة التتابع (=) </w:t>
      </w:r>
      <w:r w:rsidRPr="00982BF6">
        <w:rPr>
          <w:rFonts w:ascii="Arabic Typesetting" w:eastAsia="SimSun" w:hAnsi="Arabic Typesetting" w:cs="Arabic Typesetting"/>
          <w:sz w:val="36"/>
          <w:szCs w:val="36"/>
          <w:rtl/>
          <w:lang w:eastAsia="zh-CN" w:bidi="ar-EG"/>
        </w:rPr>
        <w:t>توضع في نهاية الصفحة إشارة إلى أن هناك باقٍ في الصفحة التالية وتستخدم في الهوامش.</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12ـ الأقواس: </w:t>
      </w:r>
      <w:r w:rsidRPr="00982BF6">
        <w:rPr>
          <w:rFonts w:ascii="Arabic Typesetting" w:eastAsia="SimSun" w:hAnsi="Arabic Typesetting" w:cs="Arabic Typesetting"/>
          <w:sz w:val="36"/>
          <w:szCs w:val="36"/>
          <w:rtl/>
          <w:lang w:eastAsia="zh-CN" w:bidi="ar-EG"/>
        </w:rPr>
        <w:t>وهي أنواع:</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ـ القوسان المزدوجان الصغيران أو علامة التنصيص "       "</w:t>
      </w:r>
      <w:r w:rsidRPr="00982BF6">
        <w:rPr>
          <w:rFonts w:ascii="Arabic Typesetting" w:eastAsia="SimSun" w:hAnsi="Arabic Typesetting" w:cs="Arabic Typesetting"/>
          <w:sz w:val="36"/>
          <w:szCs w:val="36"/>
          <w:rtl/>
          <w:lang w:eastAsia="zh-CN" w:bidi="ar-EG"/>
        </w:rPr>
        <w:t>، ويستخدمان لحصر ما يقتبس حرفياً من الغير، ولتمييز بعض الكلمات والمصطلحات، ولحصر عناوين التقارير والمقالات.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ـ القوسان المفردان </w:t>
      </w:r>
      <w:proofErr w:type="gramStart"/>
      <w:r w:rsidRPr="00982BF6">
        <w:rPr>
          <w:rFonts w:ascii="Arabic Typesetting" w:eastAsia="SimSun" w:hAnsi="Arabic Typesetting" w:cs="Arabic Typesetting"/>
          <w:b/>
          <w:bCs/>
          <w:sz w:val="36"/>
          <w:szCs w:val="36"/>
          <w:rtl/>
          <w:lang w:eastAsia="zh-CN" w:bidi="ar-EG"/>
        </w:rPr>
        <w:t>( )</w:t>
      </w:r>
      <w:proofErr w:type="gramEnd"/>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 xml:space="preserve">ويستخدمان حول الأرقام في المتن وفي الهامش. كما يوضع بينهما عبارات التفسير والدعاء القصير؛ فالتفسير كشرح كلمة صعبة وردت في ثنايا الكلام، ومثال الدعاء أن تقول: كان عمر </w:t>
      </w:r>
      <w:proofErr w:type="gramStart"/>
      <w:r w:rsidRPr="00982BF6">
        <w:rPr>
          <w:rFonts w:ascii="Arabic Typesetting" w:eastAsia="SimSun" w:hAnsi="Arabic Typesetting" w:cs="Arabic Typesetting"/>
          <w:sz w:val="36"/>
          <w:szCs w:val="36"/>
          <w:rtl/>
          <w:lang w:eastAsia="zh-CN" w:bidi="ar-EG"/>
        </w:rPr>
        <w:t>( رضي</w:t>
      </w:r>
      <w:proofErr w:type="gramEnd"/>
      <w:r w:rsidRPr="00982BF6">
        <w:rPr>
          <w:rFonts w:ascii="Arabic Typesetting" w:eastAsia="SimSun" w:hAnsi="Arabic Typesetting" w:cs="Arabic Typesetting"/>
          <w:sz w:val="36"/>
          <w:szCs w:val="36"/>
          <w:rtl/>
          <w:lang w:eastAsia="zh-CN" w:bidi="ar-EG"/>
        </w:rPr>
        <w:t xml:space="preserve"> الله عنه ) مثال الخليفة العادل.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lastRenderedPageBreak/>
        <w:t xml:space="preserve"> ـ القوسان المركنان </w:t>
      </w:r>
      <w:proofErr w:type="gramStart"/>
      <w:r w:rsidRPr="00982BF6">
        <w:rPr>
          <w:rFonts w:ascii="Arabic Typesetting" w:eastAsia="SimSun" w:hAnsi="Arabic Typesetting" w:cs="Arabic Typesetting"/>
          <w:b/>
          <w:bCs/>
          <w:sz w:val="36"/>
          <w:szCs w:val="36"/>
          <w:rtl/>
          <w:lang w:eastAsia="zh-CN" w:bidi="ar-EG"/>
        </w:rPr>
        <w:t>[ ]</w:t>
      </w:r>
      <w:proofErr w:type="gramEnd"/>
      <w:r w:rsidRPr="00982BF6">
        <w:rPr>
          <w:rFonts w:ascii="Arabic Typesetting" w:eastAsia="SimSun" w:hAnsi="Arabic Typesetting" w:cs="Arabic Typesetting"/>
          <w:b/>
          <w:bCs/>
          <w:sz w:val="36"/>
          <w:szCs w:val="36"/>
          <w:rtl/>
          <w:lang w:eastAsia="zh-CN" w:bidi="ar-EG"/>
        </w:rPr>
        <w:t xml:space="preserve">، </w:t>
      </w:r>
      <w:r w:rsidRPr="00982BF6">
        <w:rPr>
          <w:rFonts w:ascii="Arabic Typesetting" w:eastAsia="SimSun" w:hAnsi="Arabic Typesetting" w:cs="Arabic Typesetting"/>
          <w:sz w:val="36"/>
          <w:szCs w:val="36"/>
          <w:rtl/>
          <w:lang w:eastAsia="zh-CN" w:bidi="ar-EG"/>
        </w:rPr>
        <w:t>يضع الباحث بينهما التعليقات والإيضاحات التي يدخلها على النصوص المقتبسة حرفياً من الغير.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الأمر الثالث ـ استعمال الأرقام والاختصارات: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1ـ استعمال الأرقام: </w:t>
      </w:r>
      <w:r w:rsidRPr="00982BF6">
        <w:rPr>
          <w:rFonts w:ascii="Arabic Typesetting" w:eastAsia="SimSun" w:hAnsi="Arabic Typesetting" w:cs="Arabic Typesetting"/>
          <w:sz w:val="36"/>
          <w:szCs w:val="36"/>
          <w:rtl/>
          <w:lang w:eastAsia="zh-CN" w:bidi="ar-EG"/>
        </w:rPr>
        <w:t>وضع الباحثون نظاماً لاستعمال الأرقام في الرسائل، وفحوى ذلك النظام أن الرقم الذي لا يحتاج الطالب في التعبير عنه إلى أكثر من ثلاث كلمات ينبغي أن يكتب بالكلمات مثل: ألفان، مائة وثلاثون، مائة وثلاثة وستون.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فإذا كان العدد يتركب من أربعة أرقام فأكثر فتكتب أرقامه كما هي مثل: 1970، 1990، </w:t>
      </w:r>
      <w:proofErr w:type="gramStart"/>
      <w:r w:rsidRPr="00982BF6">
        <w:rPr>
          <w:rFonts w:ascii="Arabic Typesetting" w:eastAsia="SimSun" w:hAnsi="Arabic Typesetting" w:cs="Arabic Typesetting"/>
          <w:sz w:val="36"/>
          <w:szCs w:val="36"/>
          <w:rtl/>
          <w:lang w:eastAsia="zh-CN" w:bidi="ar-EG"/>
        </w:rPr>
        <w:t>2611820</w:t>
      </w:r>
      <w:r w:rsidRPr="00982BF6">
        <w:rPr>
          <w:rFonts w:ascii="Arabic Typesetting" w:eastAsia="SimSun" w:hAnsi="Arabic Typesetting" w:cs="Arabic Typesetting"/>
          <w:sz w:val="36"/>
          <w:szCs w:val="36"/>
          <w:vertAlign w:val="superscript"/>
          <w:rtl/>
          <w:lang w:eastAsia="zh-CN" w:bidi="ar-EG"/>
        </w:rPr>
        <w:t xml:space="preserve"> </w:t>
      </w:r>
      <w:r w:rsidRPr="00982BF6">
        <w:rPr>
          <w:rFonts w:ascii="Arabic Typesetting" w:eastAsia="SimSun" w:hAnsi="Arabic Typesetting" w:cs="Arabic Typesetting"/>
          <w:sz w:val="36"/>
          <w:szCs w:val="36"/>
          <w:rtl/>
          <w:lang w:eastAsia="zh-CN" w:bidi="ar-EG"/>
        </w:rPr>
        <w:t>.</w:t>
      </w:r>
      <w:proofErr w:type="gramEnd"/>
      <w:r w:rsidRPr="00982BF6">
        <w:rPr>
          <w:rStyle w:val="Appelnotedebasdep"/>
          <w:rFonts w:ascii="Arabic Typesetting" w:eastAsia="SimSun" w:hAnsi="Arabic Typesetting" w:cs="Arabic Typesetting"/>
          <w:sz w:val="36"/>
          <w:szCs w:val="36"/>
          <w:rtl/>
          <w:lang w:eastAsia="zh-CN" w:bidi="ar-EG"/>
        </w:rPr>
        <w:footnoteReference w:id="4"/>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2ـ الاختصارات: </w:t>
      </w:r>
      <w:r w:rsidRPr="00982BF6">
        <w:rPr>
          <w:rFonts w:ascii="Arabic Typesetting" w:eastAsia="SimSun" w:hAnsi="Arabic Typesetting" w:cs="Arabic Typesetting"/>
          <w:sz w:val="36"/>
          <w:szCs w:val="36"/>
          <w:rtl/>
          <w:lang w:eastAsia="zh-CN" w:bidi="ar-EG"/>
        </w:rPr>
        <w:t>جرى المؤلفون والكتّاب على اختصار كلمات خاصة يكثر تكرارها في المؤلفات أو في الرسائل، وفي كل مادة من المواد كلمات أو جمل تتردد كثيراً، وقد جرى العرف على قبول اختصارها، وعلى أن الرمز يؤدي مؤداها.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ويجب على الباحث هنا: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أن يعد قائمة كاملة بتلك الاختصارات في مقدمة أو مؤخرة الرسالة، موضحاً فيها مفتاح ودلالة الاختصارات.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أن يلتزم بنظام واحد للكلمة المختصرة على مدار الرسالة كلها، حتى لا يضلل القارئ.</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ومن الاختصارات العربية نذكر: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proofErr w:type="gramStart"/>
      <w:r w:rsidRPr="00982BF6">
        <w:rPr>
          <w:rFonts w:ascii="Arabic Typesetting" w:eastAsia="SimSun" w:hAnsi="Arabic Typesetting" w:cs="Arabic Typesetting"/>
          <w:sz w:val="36"/>
          <w:szCs w:val="36"/>
          <w:rtl/>
          <w:lang w:eastAsia="zh-CN" w:bidi="ar-EG"/>
        </w:rPr>
        <w:t>هـ :</w:t>
      </w:r>
      <w:proofErr w:type="gramEnd"/>
      <w:r w:rsidRPr="00982BF6">
        <w:rPr>
          <w:rFonts w:ascii="Arabic Typesetting" w:eastAsia="SimSun" w:hAnsi="Arabic Typesetting" w:cs="Arabic Typesetting"/>
          <w:sz w:val="36"/>
          <w:szCs w:val="36"/>
          <w:rtl/>
          <w:lang w:eastAsia="zh-CN" w:bidi="ar-EG"/>
        </w:rPr>
        <w:t xml:space="preserve"> السنة الهجرية ـ  ق.م: قبل الميلاد ـ  ج: جزء ـ  ط: طبعة ـ  س: سنة ـ  ق: قضائية ـ ص: صفحة – د.ت: دون تاريخ- </w:t>
      </w:r>
      <w:proofErr w:type="spellStart"/>
      <w:r w:rsidRPr="00982BF6">
        <w:rPr>
          <w:rFonts w:ascii="Arabic Typesetting" w:eastAsia="SimSun" w:hAnsi="Arabic Typesetting" w:cs="Arabic Typesetting"/>
          <w:sz w:val="36"/>
          <w:szCs w:val="36"/>
          <w:rtl/>
          <w:lang w:eastAsia="zh-CN" w:bidi="ar-EG"/>
        </w:rPr>
        <w:t>د.ن</w:t>
      </w:r>
      <w:proofErr w:type="spellEnd"/>
      <w:r w:rsidRPr="00982BF6">
        <w:rPr>
          <w:rFonts w:ascii="Arabic Typesetting" w:eastAsia="SimSun" w:hAnsi="Arabic Typesetting" w:cs="Arabic Typesetting"/>
          <w:sz w:val="36"/>
          <w:szCs w:val="36"/>
          <w:rtl/>
          <w:lang w:eastAsia="zh-CN" w:bidi="ar-EG"/>
        </w:rPr>
        <w:t xml:space="preserve">: دون ناشر- ظ: ظهير- </w:t>
      </w:r>
      <w:proofErr w:type="spellStart"/>
      <w:r w:rsidRPr="00982BF6">
        <w:rPr>
          <w:rFonts w:ascii="Arabic Typesetting" w:eastAsia="SimSun" w:hAnsi="Arabic Typesetting" w:cs="Arabic Typesetting"/>
          <w:sz w:val="36"/>
          <w:szCs w:val="36"/>
          <w:rtl/>
          <w:lang w:eastAsia="zh-CN" w:bidi="ar-EG"/>
        </w:rPr>
        <w:t>ق.ج</w:t>
      </w:r>
      <w:proofErr w:type="spellEnd"/>
      <w:r w:rsidRPr="00982BF6">
        <w:rPr>
          <w:rFonts w:ascii="Arabic Typesetting" w:eastAsia="SimSun" w:hAnsi="Arabic Typesetting" w:cs="Arabic Typesetting"/>
          <w:sz w:val="36"/>
          <w:szCs w:val="36"/>
          <w:rtl/>
          <w:lang w:eastAsia="zh-CN" w:bidi="ar-EG"/>
        </w:rPr>
        <w:t xml:space="preserve">: القانون الجنائي- </w:t>
      </w:r>
      <w:proofErr w:type="spellStart"/>
      <w:r w:rsidRPr="00982BF6">
        <w:rPr>
          <w:rFonts w:ascii="Arabic Typesetting" w:eastAsia="SimSun" w:hAnsi="Arabic Typesetting" w:cs="Arabic Typesetting"/>
          <w:sz w:val="36"/>
          <w:szCs w:val="36"/>
          <w:rtl/>
          <w:lang w:eastAsia="zh-CN" w:bidi="ar-EG"/>
        </w:rPr>
        <w:t>ق.ل.ع</w:t>
      </w:r>
      <w:proofErr w:type="spellEnd"/>
      <w:r w:rsidRPr="00982BF6">
        <w:rPr>
          <w:rFonts w:ascii="Arabic Typesetting" w:eastAsia="SimSun" w:hAnsi="Arabic Typesetting" w:cs="Arabic Typesetting"/>
          <w:sz w:val="36"/>
          <w:szCs w:val="36"/>
          <w:rtl/>
          <w:lang w:eastAsia="zh-CN" w:bidi="ar-EG"/>
        </w:rPr>
        <w:t xml:space="preserve">: قانون الالتزامات  والعقود- ع: عدد- </w:t>
      </w:r>
      <w:proofErr w:type="spellStart"/>
      <w:r w:rsidRPr="00982BF6">
        <w:rPr>
          <w:rFonts w:ascii="Arabic Typesetting" w:eastAsia="SimSun" w:hAnsi="Arabic Typesetting" w:cs="Arabic Typesetting"/>
          <w:sz w:val="36"/>
          <w:szCs w:val="36"/>
          <w:rtl/>
          <w:lang w:eastAsia="zh-CN" w:bidi="ar-EG"/>
        </w:rPr>
        <w:t>ظ.ت.ع</w:t>
      </w:r>
      <w:proofErr w:type="spellEnd"/>
      <w:r w:rsidRPr="00982BF6">
        <w:rPr>
          <w:rFonts w:ascii="Arabic Typesetting" w:eastAsia="SimSun" w:hAnsi="Arabic Typesetting" w:cs="Arabic Typesetting"/>
          <w:sz w:val="36"/>
          <w:szCs w:val="36"/>
          <w:rtl/>
          <w:lang w:eastAsia="zh-CN" w:bidi="ar-EG"/>
        </w:rPr>
        <w:t>: ظهير التحفيظ العقاري-</w:t>
      </w:r>
      <w:proofErr w:type="spellStart"/>
      <w:r w:rsidRPr="00982BF6">
        <w:rPr>
          <w:rFonts w:ascii="Arabic Typesetting" w:eastAsia="SimSun" w:hAnsi="Arabic Typesetting" w:cs="Arabic Typesetting"/>
          <w:sz w:val="36"/>
          <w:szCs w:val="36"/>
          <w:rtl/>
          <w:lang w:eastAsia="zh-CN" w:bidi="ar-EG"/>
        </w:rPr>
        <w:t>ق.م.م</w:t>
      </w:r>
      <w:proofErr w:type="spellEnd"/>
      <w:r w:rsidRPr="00982BF6">
        <w:rPr>
          <w:rFonts w:ascii="Arabic Typesetting" w:eastAsia="SimSun" w:hAnsi="Arabic Typesetting" w:cs="Arabic Typesetting"/>
          <w:sz w:val="36"/>
          <w:szCs w:val="36"/>
          <w:rtl/>
          <w:lang w:eastAsia="zh-CN" w:bidi="ar-EG"/>
        </w:rPr>
        <w:t xml:space="preserve">:  قانون المسطرة المدنية- </w:t>
      </w:r>
      <w:proofErr w:type="spellStart"/>
      <w:r w:rsidRPr="00982BF6">
        <w:rPr>
          <w:rFonts w:ascii="Arabic Typesetting" w:eastAsia="SimSun" w:hAnsi="Arabic Typesetting" w:cs="Arabic Typesetting"/>
          <w:sz w:val="36"/>
          <w:szCs w:val="36"/>
          <w:rtl/>
          <w:lang w:eastAsia="zh-CN" w:bidi="ar-EG"/>
        </w:rPr>
        <w:t>م.س</w:t>
      </w:r>
      <w:proofErr w:type="spellEnd"/>
      <w:r w:rsidRPr="00982BF6">
        <w:rPr>
          <w:rFonts w:ascii="Arabic Typesetting" w:eastAsia="SimSun" w:hAnsi="Arabic Typesetting" w:cs="Arabic Typesetting"/>
          <w:sz w:val="36"/>
          <w:szCs w:val="36"/>
          <w:rtl/>
          <w:lang w:eastAsia="zh-CN" w:bidi="ar-EG"/>
        </w:rPr>
        <w:t xml:space="preserve">: المرجع السابق- </w:t>
      </w:r>
      <w:proofErr w:type="spellStart"/>
      <w:r w:rsidRPr="00982BF6">
        <w:rPr>
          <w:rFonts w:ascii="Arabic Typesetting" w:eastAsia="SimSun" w:hAnsi="Arabic Typesetting" w:cs="Arabic Typesetting"/>
          <w:sz w:val="36"/>
          <w:szCs w:val="36"/>
          <w:rtl/>
          <w:lang w:eastAsia="zh-CN" w:bidi="ar-EG"/>
        </w:rPr>
        <w:t>ق.م.ج</w:t>
      </w:r>
      <w:proofErr w:type="spellEnd"/>
      <w:r w:rsidRPr="00982BF6">
        <w:rPr>
          <w:rFonts w:ascii="Arabic Typesetting" w:eastAsia="SimSun" w:hAnsi="Arabic Typesetting" w:cs="Arabic Typesetting"/>
          <w:sz w:val="36"/>
          <w:szCs w:val="36"/>
          <w:rtl/>
          <w:lang w:eastAsia="zh-CN" w:bidi="ar-EG"/>
        </w:rPr>
        <w:t>: قانون المسطرة الجنائية....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val="fr-FR" w:eastAsia="zh-CN" w:bidi="ar-MA"/>
        </w:rPr>
      </w:pPr>
      <w:r w:rsidRPr="00982BF6">
        <w:rPr>
          <w:rFonts w:ascii="Arabic Typesetting" w:eastAsia="SimSun" w:hAnsi="Arabic Typesetting" w:cs="Arabic Typesetting"/>
          <w:sz w:val="36"/>
          <w:szCs w:val="36"/>
          <w:rtl/>
          <w:lang w:eastAsia="zh-CN" w:bidi="ar-EG"/>
        </w:rPr>
        <w:t xml:space="preserve">وفي المراجع الأجنبية يشار إلى الجزء اختصاراً بـ </w:t>
      </w:r>
      <w:proofErr w:type="spellStart"/>
      <w:r w:rsidRPr="00982BF6">
        <w:rPr>
          <w:rFonts w:ascii="Arabic Typesetting" w:eastAsia="SimSun" w:hAnsi="Arabic Typesetting" w:cs="Arabic Typesetting"/>
          <w:sz w:val="36"/>
          <w:szCs w:val="36"/>
          <w:lang w:eastAsia="zh-CN" w:bidi="ar-SY"/>
        </w:rPr>
        <w:t>vol</w:t>
      </w:r>
      <w:proofErr w:type="spellEnd"/>
      <w:r w:rsidRPr="00982BF6">
        <w:rPr>
          <w:rFonts w:ascii="Arabic Typesetting" w:eastAsia="SimSun" w:hAnsi="Arabic Typesetting" w:cs="Arabic Typesetting"/>
          <w:sz w:val="36"/>
          <w:szCs w:val="36"/>
          <w:rtl/>
          <w:lang w:eastAsia="zh-CN" w:bidi="ar-EG"/>
        </w:rPr>
        <w:t xml:space="preserve"> وهي اختصار كلمة </w:t>
      </w:r>
      <w:r w:rsidRPr="00982BF6">
        <w:rPr>
          <w:rFonts w:ascii="Arabic Typesetting" w:eastAsia="SimSun" w:hAnsi="Arabic Typesetting" w:cs="Arabic Typesetting"/>
          <w:sz w:val="36"/>
          <w:szCs w:val="36"/>
          <w:lang w:eastAsia="zh-CN" w:bidi="ar-SY"/>
        </w:rPr>
        <w:t>volume</w:t>
      </w:r>
      <w:r w:rsidRPr="00982BF6">
        <w:rPr>
          <w:rFonts w:ascii="Arabic Typesetting" w:eastAsia="SimSun" w:hAnsi="Arabic Typesetting" w:cs="Arabic Typesetting"/>
          <w:sz w:val="36"/>
          <w:szCs w:val="36"/>
          <w:rtl/>
          <w:lang w:eastAsia="zh-CN" w:bidi="ar-EG"/>
        </w:rPr>
        <w:t xml:space="preserve">، وإلى الصفحة بـ </w:t>
      </w:r>
      <w:r w:rsidRPr="00982BF6">
        <w:rPr>
          <w:rFonts w:ascii="Arabic Typesetting" w:eastAsia="SimSun" w:hAnsi="Arabic Typesetting" w:cs="Arabic Typesetting"/>
          <w:sz w:val="36"/>
          <w:szCs w:val="36"/>
          <w:lang w:eastAsia="zh-CN" w:bidi="ar-SY"/>
        </w:rPr>
        <w:t>p</w:t>
      </w:r>
      <w:r w:rsidRPr="00982BF6">
        <w:rPr>
          <w:rFonts w:ascii="Arabic Typesetting" w:eastAsia="SimSun" w:hAnsi="Arabic Typesetting" w:cs="Arabic Typesetting"/>
          <w:sz w:val="36"/>
          <w:szCs w:val="36"/>
          <w:rtl/>
          <w:lang w:eastAsia="zh-CN" w:bidi="ar-EG"/>
        </w:rPr>
        <w:t xml:space="preserve"> وهي اختصار كلمة </w:t>
      </w:r>
      <w:r w:rsidRPr="00982BF6">
        <w:rPr>
          <w:rFonts w:ascii="Arabic Typesetting" w:eastAsia="SimSun" w:hAnsi="Arabic Typesetting" w:cs="Arabic Typesetting"/>
          <w:sz w:val="36"/>
          <w:szCs w:val="36"/>
          <w:lang w:eastAsia="zh-CN" w:bidi="ar-SY"/>
        </w:rPr>
        <w:t>page</w:t>
      </w:r>
      <w:r w:rsidRPr="00982BF6">
        <w:rPr>
          <w:rFonts w:ascii="Arabic Typesetting" w:eastAsia="SimSun" w:hAnsi="Arabic Typesetting" w:cs="Arabic Typesetting"/>
          <w:sz w:val="36"/>
          <w:szCs w:val="36"/>
          <w:rtl/>
          <w:lang w:eastAsia="zh-CN" w:bidi="ar-EG"/>
        </w:rPr>
        <w:t xml:space="preserve">، وإلى الطبعة بـ </w:t>
      </w:r>
      <w:proofErr w:type="spellStart"/>
      <w:r w:rsidRPr="00982BF6">
        <w:rPr>
          <w:rFonts w:ascii="Arabic Typesetting" w:eastAsia="SimSun" w:hAnsi="Arabic Typesetting" w:cs="Arabic Typesetting"/>
          <w:sz w:val="36"/>
          <w:szCs w:val="36"/>
          <w:lang w:eastAsia="zh-CN" w:bidi="ar-SY"/>
        </w:rPr>
        <w:t>ed</w:t>
      </w:r>
      <w:proofErr w:type="spellEnd"/>
      <w:r w:rsidRPr="00982BF6">
        <w:rPr>
          <w:rFonts w:ascii="Arabic Typesetting" w:eastAsia="SimSun" w:hAnsi="Arabic Typesetting" w:cs="Arabic Typesetting"/>
          <w:sz w:val="36"/>
          <w:szCs w:val="36"/>
          <w:rtl/>
          <w:lang w:eastAsia="zh-CN" w:bidi="ar-EG"/>
        </w:rPr>
        <w:t xml:space="preserve"> وهي اختصار كلمة </w:t>
      </w:r>
      <w:r w:rsidRPr="00982BF6">
        <w:rPr>
          <w:rFonts w:ascii="Arabic Typesetting" w:eastAsia="SimSun" w:hAnsi="Arabic Typesetting" w:cs="Arabic Typesetting"/>
          <w:sz w:val="36"/>
          <w:szCs w:val="36"/>
          <w:lang w:eastAsia="zh-CN" w:bidi="ar-SY"/>
        </w:rPr>
        <w:t>edition</w:t>
      </w:r>
      <w:r w:rsidRPr="00982BF6">
        <w:rPr>
          <w:rFonts w:ascii="Arabic Typesetting" w:eastAsia="SimSun" w:hAnsi="Arabic Typesetting" w:cs="Arabic Typesetting"/>
          <w:sz w:val="36"/>
          <w:szCs w:val="36"/>
          <w:rtl/>
          <w:lang w:eastAsia="zh-CN" w:bidi="ar-EG"/>
        </w:rPr>
        <w:t xml:space="preserve">، وإلى منظمة الأمم المتحدة بـ </w:t>
      </w:r>
      <w:r w:rsidRPr="00982BF6">
        <w:rPr>
          <w:rFonts w:ascii="Arabic Typesetting" w:eastAsia="SimSun" w:hAnsi="Arabic Typesetting" w:cs="Arabic Typesetting"/>
          <w:sz w:val="36"/>
          <w:szCs w:val="36"/>
          <w:lang w:eastAsia="zh-CN" w:bidi="ar-SY"/>
        </w:rPr>
        <w:t>UN</w:t>
      </w:r>
      <w:r w:rsidRPr="00982BF6">
        <w:rPr>
          <w:rFonts w:ascii="Arabic Typesetting" w:eastAsia="SimSun" w:hAnsi="Arabic Typesetting" w:cs="Arabic Typesetting"/>
          <w:sz w:val="36"/>
          <w:szCs w:val="36"/>
          <w:rtl/>
          <w:lang w:eastAsia="zh-CN" w:bidi="ar-EG"/>
        </w:rPr>
        <w:t xml:space="preserve"> وهي اختصار كلمة </w:t>
      </w:r>
      <w:r w:rsidRPr="00982BF6">
        <w:rPr>
          <w:rFonts w:ascii="Arabic Typesetting" w:eastAsia="SimSun" w:hAnsi="Arabic Typesetting" w:cs="Arabic Typesetting"/>
          <w:sz w:val="36"/>
          <w:szCs w:val="36"/>
          <w:lang w:eastAsia="zh-CN" w:bidi="ar-SY"/>
        </w:rPr>
        <w:t>United Nations</w:t>
      </w:r>
      <w:r w:rsidRPr="00982BF6">
        <w:rPr>
          <w:rFonts w:ascii="Arabic Typesetting" w:eastAsia="SimSun" w:hAnsi="Arabic Typesetting" w:cs="Arabic Typesetting"/>
          <w:sz w:val="36"/>
          <w:szCs w:val="36"/>
          <w:rtl/>
          <w:lang w:eastAsia="zh-CN" w:bidi="ar-SY"/>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ثانياً ـ قواعد الصياغة والأسلوب: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قد ينجح الكثير من الباحثين في القيام بإجراءات البحث من حصر المصادر والمراجع، وجمع المادة العلمية وتدوينها، ولكن القليل منهم من يستطيع تقديم ونقل المحتوى العلمي لبحوثهم إلى القارئ، حيث يفتقدون إتقان فن استخدام التعبير والأسلوب التعبيري.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ولما كانت العبرة ليست بتجميع المعلومات فقط، بل بكيفية عرضها وتقديمها، فإن الاهتمام بالأسلوب التعبيري يبدو على درجة كبيرة من الأهمية لأنه الوعاء الذي نقدم على صفحته ثمرات الفكر والعقل.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ويجب على الباحث أن يختار المفردات السهلة والعبارات البسيطة في كتابته فذلك أدعى لفهم القارئ وأولى لإيضاح المعنى. فالأسلوب السهل البسيط في الكتابة يحتاج من الباحث جهداً كبيراً، وإن أكثر الأساليب مشقة على الباحث هو السهل الممتنع، وهو أسلوب رشيق في عباراته، سهل في كلماته، </w:t>
      </w:r>
      <w:proofErr w:type="spellStart"/>
      <w:r w:rsidRPr="00982BF6">
        <w:rPr>
          <w:rFonts w:ascii="Arabic Typesetting" w:eastAsia="SimSun" w:hAnsi="Arabic Typesetting" w:cs="Arabic Typesetting"/>
          <w:sz w:val="36"/>
          <w:szCs w:val="36"/>
          <w:rtl/>
          <w:lang w:eastAsia="zh-CN" w:bidi="ar-EG"/>
        </w:rPr>
        <w:t>تستعذبه</w:t>
      </w:r>
      <w:proofErr w:type="spellEnd"/>
      <w:r w:rsidRPr="00982BF6">
        <w:rPr>
          <w:rFonts w:ascii="Arabic Typesetting" w:eastAsia="SimSun" w:hAnsi="Arabic Typesetting" w:cs="Arabic Typesetting"/>
          <w:sz w:val="36"/>
          <w:szCs w:val="36"/>
          <w:rtl/>
          <w:lang w:eastAsia="zh-CN" w:bidi="ar-EG"/>
        </w:rPr>
        <w:t xml:space="preserve"> الأفهام والعقول، ولكن يصعب عليها تقليده.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ومن أعمدة هذا الأسلوب في البحث </w:t>
      </w:r>
      <w:proofErr w:type="spellStart"/>
      <w:r w:rsidRPr="00982BF6">
        <w:rPr>
          <w:rFonts w:ascii="Arabic Typesetting" w:eastAsia="SimSun" w:hAnsi="Arabic Typesetting" w:cs="Arabic Typesetting"/>
          <w:sz w:val="36"/>
          <w:szCs w:val="36"/>
          <w:rtl/>
          <w:lang w:eastAsia="zh-CN" w:bidi="ar-EG"/>
        </w:rPr>
        <w:t>مايلي</w:t>
      </w:r>
      <w:proofErr w:type="spell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بساطة جمله وسهولة كلماته، فكلما كانت الجملة قصيرة كانت أكثر بلاغة. والفقرة التي تقوم على مجموعة من الجمل، يجب أن تحتضن فكرة واحدة، توضح جوانبها، في انسجام وتوافق دون تناقض أو تعارض.</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البعد عن الكلمات والألفاظ غير المألوفة أو غير المطروقة في محيط عمل الباحث، واختيار الكلمات المتداولة والمعروفة أقرب إلى الفهم والاستيعاب من قبل القارئ.</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إن السلامة النحوية والإملائية ركن مهم من أركان البحث، لذلك يجب على الباحث أن يراجع قواعد اللغة باستمرار ويطبقها دائماً حتى لا ينساها. وإذا كان بعض الباحثين يرجع إلى متخصصين لمراجعة البحث لغوياً، فإن ذلك لا يعني الاستكانة إلى هذا الأمر دائماً؛ بل يجب أن يتعلم القواعد الأساسية التي يستخدمها عند الكتابة حتى يجيء بحثه دقيقاً وسليماً من الناحية اللغوية والإملائية.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من الأفضل للباحث الابتعاد عن أسلوب القطع والجزم ـ خصوصاً في الدراسات القانونية ـ لأن الدراسة القانونية تعد ضمن طائفة العلوم الاجتماعية والإنسانية ولا يجوز القطع والجزم فيها.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5ـ الحفاظ على التسلسل والانسياب المنطقي والتماسك بين الأفكار. فتلك الأخيرة يجب أن تنتقل من بحث العلاقات والظواهر إلى معرفة الأسباب، ثم إلى ترتيب النتائج... بحيث تكون كل فكرة امتداداً لما قبلها وتمهيداً لما بعدها</w:t>
      </w:r>
      <w:r w:rsidRPr="00982BF6">
        <w:rPr>
          <w:rStyle w:val="Appelnotedebasdep"/>
          <w:rFonts w:ascii="Arabic Typesetting" w:eastAsia="SimSun" w:hAnsi="Arabic Typesetting" w:cs="Arabic Typesetting"/>
          <w:sz w:val="36"/>
          <w:szCs w:val="36"/>
          <w:rtl/>
          <w:lang w:eastAsia="zh-CN" w:bidi="ar-EG"/>
        </w:rPr>
        <w:footnoteReference w:id="5"/>
      </w:r>
      <w:r w:rsidRPr="00982BF6">
        <w:rPr>
          <w:rFonts w:ascii="Arabic Typesetting" w:eastAsia="SimSun" w:hAnsi="Arabic Typesetting" w:cs="Arabic Typesetting"/>
          <w:sz w:val="36"/>
          <w:szCs w:val="36"/>
          <w:vertAlign w:val="superscript"/>
          <w:rtl/>
          <w:lang w:eastAsia="zh-CN" w:bidi="ar-EG"/>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وعلى الباحث بعد تبييض بحثه أن يعاود قراءته وتنميقه، ويفصل بين كونه كاتباً للبحث وقارئاً له، حتى يستطيع تبين الأخطاء ومواطن القصور، سواء ما تعلق منها بالأفكار والمعلومات، أم باللغة والأسلوب، أم بالمظهر والتنسيق.</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المطلب </w:t>
      </w:r>
      <w:proofErr w:type="spellStart"/>
      <w:proofErr w:type="gramStart"/>
      <w:r w:rsidRPr="00982BF6">
        <w:rPr>
          <w:rFonts w:ascii="Arabic Typesetting" w:eastAsia="SimSun" w:hAnsi="Arabic Typesetting" w:cs="Arabic Typesetting"/>
          <w:b/>
          <w:bCs/>
          <w:sz w:val="36"/>
          <w:szCs w:val="36"/>
          <w:rtl/>
          <w:lang w:eastAsia="zh-CN" w:bidi="ar-EG"/>
        </w:rPr>
        <w:t>الثاني:طباعة</w:t>
      </w:r>
      <w:proofErr w:type="spellEnd"/>
      <w:proofErr w:type="gramEnd"/>
      <w:r w:rsidRPr="00982BF6">
        <w:rPr>
          <w:rFonts w:ascii="Arabic Typesetting" w:eastAsia="SimSun" w:hAnsi="Arabic Typesetting" w:cs="Arabic Typesetting"/>
          <w:b/>
          <w:bCs/>
          <w:sz w:val="36"/>
          <w:szCs w:val="36"/>
          <w:rtl/>
          <w:lang w:eastAsia="zh-CN" w:bidi="ar-EG"/>
        </w:rPr>
        <w:t xml:space="preserve"> البحث العلمي</w:t>
      </w:r>
    </w:p>
    <w:p w:rsidR="00982BF6" w:rsidRPr="00982BF6" w:rsidRDefault="00982BF6" w:rsidP="00982BF6">
      <w:pPr>
        <w:tabs>
          <w:tab w:val="left" w:pos="3161"/>
        </w:tabs>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الفرع </w:t>
      </w:r>
      <w:proofErr w:type="spellStart"/>
      <w:proofErr w:type="gramStart"/>
      <w:r w:rsidRPr="00982BF6">
        <w:rPr>
          <w:rFonts w:ascii="Arabic Typesetting" w:eastAsia="SimSun" w:hAnsi="Arabic Typesetting" w:cs="Arabic Typesetting"/>
          <w:b/>
          <w:bCs/>
          <w:sz w:val="36"/>
          <w:szCs w:val="36"/>
          <w:rtl/>
          <w:lang w:eastAsia="zh-CN" w:bidi="ar-EG"/>
        </w:rPr>
        <w:t>الأول:الجوانب</w:t>
      </w:r>
      <w:proofErr w:type="spellEnd"/>
      <w:proofErr w:type="gramEnd"/>
      <w:r w:rsidRPr="00982BF6">
        <w:rPr>
          <w:rFonts w:ascii="Arabic Typesetting" w:eastAsia="SimSun" w:hAnsi="Arabic Typesetting" w:cs="Arabic Typesetting"/>
          <w:b/>
          <w:bCs/>
          <w:sz w:val="36"/>
          <w:szCs w:val="36"/>
          <w:rtl/>
          <w:lang w:eastAsia="zh-CN" w:bidi="ar-EG"/>
        </w:rPr>
        <w:t xml:space="preserve"> الفنية في إخراج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على الباحث وضع اللمسات الأخيرة للبحث، وبعدها يدفع ببحثه صوب المطبعة. وتشمل تلك اللمسات تنظيم هيئة البحث، وترتيب منظره العام الذي سينقله الطابع إلى الصورة الأخيرة التي يظهر عليها البحث إلى القراء.</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والتنظيم الذي تكون عليه هيئة البحث، يجب أن يكون على الترتيب التالي: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صفحة العنوان.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الاستشهاد.</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الإهداء.</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صفحة الشكر والتقدير.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5ـ المقدمة.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6ـ المحتوى أو المتن.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7ـ الخاتمة.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8ـ الاختصارات.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9ـ الملاحق.</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 10ـ قائمة المراجع.</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11ـ الفهرس.</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وسوف نلقي الضوء على كل منها </w:t>
      </w:r>
      <w:proofErr w:type="spellStart"/>
      <w:r w:rsidRPr="00982BF6">
        <w:rPr>
          <w:rFonts w:ascii="Arabic Typesetting" w:eastAsia="SimSun" w:hAnsi="Arabic Typesetting" w:cs="Arabic Typesetting"/>
          <w:sz w:val="36"/>
          <w:szCs w:val="36"/>
          <w:rtl/>
          <w:lang w:eastAsia="zh-CN" w:bidi="ar-EG"/>
        </w:rPr>
        <w:t>كمايلي</w:t>
      </w:r>
      <w:proofErr w:type="spellEnd"/>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1ـ صفحة العنوان: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يخصص للعنوان صفحة داخلية فضلاً عن الغلاف، ويستحسن ـ عند التجليد ـ أن تسبقها ورقة خالية من الكتابة تماماً.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وتشمل صفحة العنوان عدة بيانات: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يوضع في أعلى الصفحة من الجانب الأيمن، اسم الجامعة واسم الكلية التي ينتسب إليها الطالب وتقدم إليها الرسالة.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عنوان البحث، ويجب أن يكون مختصراً وواضحاً ومعبراً عن موضوع البحث. ويستحسن وضع العنوان في ثلث الصفحة العلوي، وكتابته بخط كبير.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مسمى الدرجة العلمية المراد الحصول عليها من البحث </w:t>
      </w:r>
      <w:proofErr w:type="gramStart"/>
      <w:r w:rsidRPr="00982BF6">
        <w:rPr>
          <w:rFonts w:ascii="Arabic Typesetting" w:eastAsia="SimSun" w:hAnsi="Arabic Typesetting" w:cs="Arabic Typesetting"/>
          <w:sz w:val="36"/>
          <w:szCs w:val="36"/>
          <w:rtl/>
          <w:lang w:eastAsia="zh-CN" w:bidi="ar-EG"/>
        </w:rPr>
        <w:t>( كدرجة</w:t>
      </w:r>
      <w:proofErr w:type="gramEnd"/>
      <w:r w:rsidRPr="00982BF6">
        <w:rPr>
          <w:rFonts w:ascii="Arabic Typesetting" w:eastAsia="SimSun" w:hAnsi="Arabic Typesetting" w:cs="Arabic Typesetting"/>
          <w:sz w:val="36"/>
          <w:szCs w:val="36"/>
          <w:rtl/>
          <w:lang w:eastAsia="zh-CN" w:bidi="ar-EG"/>
        </w:rPr>
        <w:t xml:space="preserve"> الماجستير أو الدكتوراه )، فإن كان بحثاً معداً لغرض آخر وجب تدوين ذلك، كأن يكون البحث مقدماً لمؤتمر أو ندوة علمية في موضوع معين. ويكتب مسمى الدرجة أسفل عنوان البحث بمسافتين من المسافات المعروفة في فن الطباعة.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اسم الباحث، ويجب أن يكون كاملاً وفق بطاقته الشخصية، ويفضل أن يكتب اسم الباحث في البداية العلوية لمنتصف الصفحة الأسفل، ويكون بخط أصغر إلى النصف من حجم خط عنوان البحث.</w:t>
      </w:r>
    </w:p>
    <w:p w:rsidR="00982BF6" w:rsidRDefault="00982BF6"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r w:rsidRPr="00982BF6">
        <w:rPr>
          <w:rFonts w:ascii="Arabic Typesetting" w:eastAsia="SimSun" w:hAnsi="Arabic Typesetting" w:cs="Arabic Typesetting"/>
          <w:sz w:val="36"/>
          <w:szCs w:val="36"/>
          <w:rtl/>
          <w:lang w:eastAsia="zh-CN" w:bidi="ar-EG"/>
        </w:rPr>
        <w:t xml:space="preserve">  ـ اسم المشرف على البحث، إن كان من البحوث المقدمة لنيل درجة علمية وكذلك أسماء لجنة الحكم ودرجاتهم ووظائفهم العلمية أو الأكاديمية</w:t>
      </w:r>
      <w:r w:rsidRPr="00982BF6">
        <w:rPr>
          <w:rFonts w:ascii="Arabic Typesetting" w:eastAsia="SimSun" w:hAnsi="Arabic Typesetting" w:cs="Arabic Typesetting" w:hint="cs"/>
          <w:sz w:val="36"/>
          <w:szCs w:val="36"/>
          <w:rtl/>
          <w:lang w:eastAsia="zh-CN" w:bidi="ar-EG"/>
        </w:rPr>
        <w:t>.</w:t>
      </w: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35EAB" w:rsidRPr="00982BF6" w:rsidRDefault="00935EAB"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p>
    <w:p w:rsidR="00935EAB" w:rsidRDefault="00935EAB" w:rsidP="002D7666">
      <w:pPr>
        <w:spacing w:after="0" w:line="240" w:lineRule="auto"/>
        <w:jc w:val="lowKashida"/>
        <w:outlineLvl w:val="0"/>
        <w:rPr>
          <w:rFonts w:ascii="Arabic Typesetting" w:eastAsia="SimSun" w:hAnsi="Arabic Typesetting" w:cs="Arabic Typesetting"/>
          <w:sz w:val="36"/>
          <w:szCs w:val="36"/>
          <w:lang w:eastAsia="zh-CN" w:bidi="ar-EG"/>
        </w:rPr>
      </w:pPr>
    </w:p>
    <w:p w:rsidR="00935EAB" w:rsidRPr="007136DC" w:rsidRDefault="00935EAB" w:rsidP="00935EAB">
      <w:pPr>
        <w:spacing w:before="120" w:after="120" w:line="240" w:lineRule="auto"/>
        <w:ind w:firstLine="509"/>
        <w:jc w:val="center"/>
        <w:rPr>
          <w:rFonts w:ascii="Arabic Typesetting" w:eastAsia="Calibri" w:hAnsi="Arabic Typesetting" w:cs="Arabic Typesetting"/>
          <w:b/>
          <w:bCs/>
          <w:color w:val="000000"/>
          <w:sz w:val="40"/>
          <w:szCs w:val="40"/>
          <w:rtl/>
          <w:lang w:bidi="ar-SA"/>
        </w:rPr>
      </w:pPr>
      <w:r w:rsidRPr="007136DC">
        <w:rPr>
          <w:rFonts w:ascii="Arabic Typesetting" w:eastAsia="Calibri" w:hAnsi="Arabic Typesetting" w:cs="Arabic Typesetting"/>
          <w:b/>
          <w:bCs/>
          <w:color w:val="000000"/>
          <w:sz w:val="40"/>
          <w:szCs w:val="40"/>
          <w:rtl/>
          <w:lang w:bidi="ar-SA"/>
        </w:rPr>
        <w:t>شكل رقم (</w:t>
      </w:r>
      <w:r w:rsidRPr="007136DC">
        <w:rPr>
          <w:rFonts w:ascii="Arabic Typesetting" w:eastAsia="Calibri" w:hAnsi="Arabic Typesetting" w:cs="Arabic Typesetting"/>
          <w:b/>
          <w:bCs/>
          <w:color w:val="000000"/>
          <w:sz w:val="40"/>
          <w:szCs w:val="40"/>
          <w:lang w:bidi="ar-SA"/>
        </w:rPr>
        <w:t>1</w:t>
      </w:r>
      <w:proofErr w:type="gramStart"/>
      <w:r w:rsidRPr="007136DC">
        <w:rPr>
          <w:rFonts w:ascii="Arabic Typesetting" w:eastAsia="Calibri" w:hAnsi="Arabic Typesetting" w:cs="Arabic Typesetting"/>
          <w:b/>
          <w:bCs/>
          <w:color w:val="000000"/>
          <w:sz w:val="40"/>
          <w:szCs w:val="40"/>
          <w:rtl/>
          <w:lang w:bidi="ar-SA"/>
        </w:rPr>
        <w:t>)  يوضح</w:t>
      </w:r>
      <w:proofErr w:type="gramEnd"/>
      <w:r w:rsidRPr="007136DC">
        <w:rPr>
          <w:rFonts w:ascii="Arabic Typesetting" w:eastAsia="Calibri" w:hAnsi="Arabic Typesetting" w:cs="Arabic Typesetting"/>
          <w:b/>
          <w:bCs/>
          <w:color w:val="000000"/>
          <w:sz w:val="40"/>
          <w:szCs w:val="40"/>
          <w:rtl/>
          <w:lang w:bidi="ar-SA"/>
        </w:rPr>
        <w:t xml:space="preserve"> صفحة الغلاف.</w:t>
      </w: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rtl/>
          <w:lang w:bidi="ar-SA"/>
        </w:rPr>
        <w:t xml:space="preserve">     جامعة محمد الأول</w:t>
      </w:r>
      <w:r>
        <w:rPr>
          <w:rFonts w:ascii="Arabic Typesetting" w:eastAsia="Calibri" w:hAnsi="Arabic Typesetting" w:cs="Arabic Typesetting" w:hint="cs"/>
          <w:color w:val="002060"/>
          <w:sz w:val="40"/>
          <w:szCs w:val="40"/>
          <w:rtl/>
          <w:lang w:bidi="ar-SA"/>
        </w:rPr>
        <w:t>-</w:t>
      </w:r>
      <w:proofErr w:type="gramStart"/>
      <w:r>
        <w:rPr>
          <w:rFonts w:ascii="Arabic Typesetting" w:eastAsia="Calibri" w:hAnsi="Arabic Typesetting" w:cs="Arabic Typesetting" w:hint="cs"/>
          <w:color w:val="002060"/>
          <w:sz w:val="40"/>
          <w:szCs w:val="40"/>
          <w:rtl/>
          <w:lang w:bidi="ar-SA"/>
        </w:rPr>
        <w:t>وجدة-</w:t>
      </w:r>
      <w:r w:rsidRPr="007136DC">
        <w:rPr>
          <w:rFonts w:ascii="Arabic Typesetting" w:eastAsia="Calibri" w:hAnsi="Arabic Typesetting" w:cs="Arabic Typesetting"/>
          <w:color w:val="002060"/>
          <w:sz w:val="40"/>
          <w:szCs w:val="40"/>
          <w:rtl/>
          <w:lang w:bidi="ar-SA"/>
        </w:rPr>
        <w:t xml:space="preserve">  </w:t>
      </w:r>
      <w:proofErr w:type="gramEnd"/>
      <w:r w:rsidRPr="007136DC">
        <w:rPr>
          <w:rFonts w:ascii="Arabic Typesetting" w:eastAsia="Calibri" w:hAnsi="Arabic Typesetting" w:cs="Arabic Typesetting"/>
          <w:color w:val="002060"/>
          <w:sz w:val="40"/>
          <w:szCs w:val="40"/>
          <w:rtl/>
          <w:lang w:bidi="ar-SA"/>
        </w:rPr>
        <w:t xml:space="preserve">                            السداسي السادس                                                                                  </w:t>
      </w:r>
    </w:p>
    <w:p w:rsidR="00935EAB" w:rsidRPr="007136DC" w:rsidRDefault="00935EAB" w:rsidP="002D7666">
      <w:pPr>
        <w:pBdr>
          <w:top w:val="single" w:sz="2" w:space="31" w:color="0070C0"/>
          <w:left w:val="single" w:sz="2" w:space="1" w:color="0070C0"/>
          <w:bottom w:val="single" w:sz="2" w:space="1" w:color="0070C0"/>
          <w:right w:val="single" w:sz="2" w:space="17" w:color="0070C0"/>
        </w:pBdr>
        <w:tabs>
          <w:tab w:val="left" w:pos="4027"/>
        </w:tabs>
        <w:spacing w:after="0" w:line="240" w:lineRule="auto"/>
        <w:ind w:left="360" w:firstLine="509"/>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rtl/>
          <w:lang w:bidi="ar-SA"/>
        </w:rPr>
        <w:t xml:space="preserve"> </w:t>
      </w:r>
      <w:r>
        <w:rPr>
          <w:rFonts w:ascii="Arabic Typesetting" w:eastAsia="Calibri" w:hAnsi="Arabic Typesetting" w:cs="Arabic Typesetting" w:hint="cs"/>
          <w:color w:val="002060"/>
          <w:sz w:val="40"/>
          <w:szCs w:val="40"/>
          <w:rtl/>
          <w:lang w:bidi="ar-SA"/>
        </w:rPr>
        <w:t>الكلية المتعددة التخصصات</w:t>
      </w:r>
      <w:r w:rsidRPr="007136DC">
        <w:rPr>
          <w:rFonts w:ascii="Arabic Typesetting" w:eastAsia="Calibri" w:hAnsi="Arabic Typesetting" w:cs="Arabic Typesetting"/>
          <w:color w:val="002060"/>
          <w:sz w:val="40"/>
          <w:szCs w:val="40"/>
          <w:rtl/>
          <w:lang w:bidi="ar-SA"/>
        </w:rPr>
        <w:tab/>
        <w:t xml:space="preserve">            </w:t>
      </w:r>
      <w:r>
        <w:rPr>
          <w:rFonts w:ascii="Arabic Typesetting" w:eastAsia="Calibri" w:hAnsi="Arabic Typesetting" w:cs="Arabic Typesetting" w:hint="cs"/>
          <w:color w:val="002060"/>
          <w:sz w:val="40"/>
          <w:szCs w:val="40"/>
          <w:rtl/>
          <w:lang w:bidi="ar-SA"/>
        </w:rPr>
        <w:t xml:space="preserve">   </w:t>
      </w:r>
      <w:r w:rsidRPr="007136DC">
        <w:rPr>
          <w:rFonts w:ascii="Arabic Typesetting" w:eastAsia="Calibri" w:hAnsi="Arabic Typesetting" w:cs="Arabic Typesetting"/>
          <w:color w:val="002060"/>
          <w:sz w:val="40"/>
          <w:szCs w:val="40"/>
          <w:rtl/>
          <w:lang w:bidi="ar-SA"/>
        </w:rPr>
        <w:t xml:space="preserve">      مسلك: القانون </w:t>
      </w:r>
      <w:r w:rsidR="002D7666">
        <w:rPr>
          <w:rFonts w:ascii="Arabic Typesetting" w:eastAsia="Calibri" w:hAnsi="Arabic Typesetting" w:cs="Arabic Typesetting" w:hint="cs"/>
          <w:color w:val="002060"/>
          <w:sz w:val="40"/>
          <w:szCs w:val="40"/>
          <w:rtl/>
          <w:lang w:bidi="ar-SA"/>
        </w:rPr>
        <w:t xml:space="preserve"> </w:t>
      </w:r>
    </w:p>
    <w:p w:rsidR="00935EAB" w:rsidRPr="00AE4F50"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rPr>
          <w:rFonts w:ascii="Arabic Typesetting" w:eastAsia="Calibri" w:hAnsi="Arabic Typesetting" w:cs="Arabic Typesetting"/>
          <w:color w:val="000000"/>
          <w:sz w:val="40"/>
          <w:szCs w:val="40"/>
          <w:rtl/>
          <w:lang w:bidi="ar-SA"/>
        </w:rPr>
      </w:pPr>
      <w:r w:rsidRPr="007136DC">
        <w:rPr>
          <w:rFonts w:ascii="Arabic Typesetting" w:eastAsia="Calibri" w:hAnsi="Arabic Typesetting" w:cs="Arabic Typesetting"/>
          <w:color w:val="002060"/>
          <w:sz w:val="40"/>
          <w:szCs w:val="40"/>
          <w:rtl/>
          <w:lang w:bidi="ar-SA"/>
        </w:rPr>
        <w:t xml:space="preserve">              </w:t>
      </w:r>
      <w:r>
        <w:rPr>
          <w:rFonts w:ascii="Arabic Typesetting" w:eastAsia="Calibri" w:hAnsi="Arabic Typesetting" w:cs="Arabic Typesetting" w:hint="cs"/>
          <w:color w:val="002060"/>
          <w:sz w:val="40"/>
          <w:szCs w:val="40"/>
          <w:rtl/>
          <w:lang w:bidi="ar-SA"/>
        </w:rPr>
        <w:t>الناظور</w:t>
      </w:r>
      <w:r w:rsidR="002D7666">
        <w:rPr>
          <w:rFonts w:ascii="Arabic Typesetting" w:eastAsia="Calibri" w:hAnsi="Arabic Typesetting" w:cs="Arabic Typesetting" w:hint="cs"/>
          <w:color w:val="002060"/>
          <w:sz w:val="40"/>
          <w:szCs w:val="40"/>
          <w:rtl/>
          <w:lang w:bidi="ar-SA"/>
        </w:rPr>
        <w:t xml:space="preserve">                                      </w:t>
      </w:r>
      <w:proofErr w:type="gramStart"/>
      <w:r w:rsidR="002D7666">
        <w:rPr>
          <w:rFonts w:ascii="Arabic Typesetting" w:eastAsia="Calibri" w:hAnsi="Arabic Typesetting" w:cs="Arabic Typesetting" w:hint="cs"/>
          <w:color w:val="002060"/>
          <w:sz w:val="40"/>
          <w:szCs w:val="40"/>
          <w:rtl/>
          <w:lang w:bidi="ar-SA"/>
        </w:rPr>
        <w:t>شعبة :</w:t>
      </w:r>
      <w:proofErr w:type="gramEnd"/>
      <w:r w:rsidR="002D7666">
        <w:rPr>
          <w:rFonts w:ascii="Arabic Typesetting" w:eastAsia="Calibri" w:hAnsi="Arabic Typesetting" w:cs="Arabic Typesetting" w:hint="cs"/>
          <w:color w:val="002060"/>
          <w:sz w:val="40"/>
          <w:szCs w:val="40"/>
          <w:rtl/>
          <w:lang w:bidi="ar-SA"/>
        </w:rPr>
        <w:t xml:space="preserve"> القانون العام</w:t>
      </w:r>
    </w:p>
    <w:p w:rsidR="00935EAB"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000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000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0000"/>
          <w:sz w:val="40"/>
          <w:szCs w:val="40"/>
          <w:rtl/>
          <w:lang w:bidi="ar-SA"/>
        </w:rPr>
      </w:pPr>
    </w:p>
    <w:p w:rsidR="003229F8" w:rsidRPr="007136DC"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0000"/>
          <w:sz w:val="40"/>
          <w:szCs w:val="40"/>
          <w:rtl/>
          <w:lang w:bidi="ar-SA"/>
        </w:rPr>
      </w:pP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0000"/>
          <w:sz w:val="40"/>
          <w:szCs w:val="40"/>
          <w:rtl/>
          <w:lang w:bidi="ar-SA"/>
        </w:rPr>
      </w:pPr>
      <w:proofErr w:type="gramStart"/>
      <w:r w:rsidRPr="007136DC">
        <w:rPr>
          <w:rFonts w:ascii="Arabic Typesetting" w:eastAsia="Calibri" w:hAnsi="Arabic Typesetting" w:cs="Arabic Typesetting"/>
          <w:b/>
          <w:bCs/>
          <w:color w:val="000000"/>
          <w:sz w:val="40"/>
          <w:szCs w:val="40"/>
          <w:rtl/>
          <w:lang w:bidi="ar-SA"/>
        </w:rPr>
        <w:t>بحث  لنيل</w:t>
      </w:r>
      <w:proofErr w:type="gramEnd"/>
      <w:r w:rsidRPr="007136DC">
        <w:rPr>
          <w:rFonts w:ascii="Arabic Typesetting" w:eastAsia="Calibri" w:hAnsi="Arabic Typesetting" w:cs="Arabic Typesetting"/>
          <w:b/>
          <w:bCs/>
          <w:color w:val="000000"/>
          <w:sz w:val="40"/>
          <w:szCs w:val="40"/>
          <w:rtl/>
          <w:lang w:bidi="ar-SA"/>
        </w:rPr>
        <w:t xml:space="preserve">  الإجازة في الحقوق</w:t>
      </w: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rPr>
          <w:rFonts w:ascii="Arabic Typesetting" w:eastAsia="Calibri" w:hAnsi="Arabic Typesetting" w:cs="Arabic Typesetting"/>
          <w:b/>
          <w:bCs/>
          <w:color w:val="000000"/>
          <w:sz w:val="40"/>
          <w:szCs w:val="40"/>
          <w:rtl/>
          <w:lang w:bidi="ar-SA"/>
        </w:rPr>
      </w:pPr>
    </w:p>
    <w:p w:rsidR="00935EAB" w:rsidRPr="00AE4F50"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b/>
          <w:bCs/>
          <w:color w:val="002060"/>
          <w:sz w:val="40"/>
          <w:szCs w:val="40"/>
          <w:rtl/>
          <w:lang w:bidi="ar-SA"/>
        </w:rPr>
      </w:pPr>
      <w:r w:rsidRPr="007136DC">
        <w:rPr>
          <w:rFonts w:ascii="Arabic Typesetting" w:eastAsia="Calibri" w:hAnsi="Arabic Typesetting" w:cs="Arabic Typesetting"/>
          <w:b/>
          <w:bCs/>
          <w:color w:val="002060"/>
          <w:sz w:val="40"/>
          <w:szCs w:val="40"/>
          <w:rtl/>
          <w:lang w:bidi="ar-SA"/>
        </w:rPr>
        <w:t>ظا</w:t>
      </w:r>
      <w:r>
        <w:rPr>
          <w:rFonts w:ascii="Arabic Typesetting" w:eastAsia="Calibri" w:hAnsi="Arabic Typesetting" w:cs="Arabic Typesetting"/>
          <w:b/>
          <w:bCs/>
          <w:color w:val="002060"/>
          <w:sz w:val="40"/>
          <w:szCs w:val="40"/>
          <w:rtl/>
          <w:lang w:bidi="ar-SA"/>
        </w:rPr>
        <w:t>هرة العزوف عن المشاركة السياسية</w:t>
      </w: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rPr>
          <w:rFonts w:ascii="Arabic Typesetting" w:eastAsia="Calibri" w:hAnsi="Arabic Typesetting" w:cs="Arabic Typesetting"/>
          <w:color w:val="000000"/>
          <w:sz w:val="40"/>
          <w:szCs w:val="40"/>
          <w:rtl/>
          <w:lang w:bidi="ar-SA"/>
        </w:rPr>
      </w:pP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rtl/>
          <w:lang w:bidi="ar-SA"/>
        </w:rPr>
        <w:t xml:space="preserve">إعداد الطالب </w:t>
      </w:r>
      <w:r w:rsidRPr="007136DC">
        <w:rPr>
          <w:rFonts w:ascii="Arabic Typesetting" w:eastAsia="Calibri" w:hAnsi="Arabic Typesetting" w:cs="Arabic Typesetting"/>
          <w:color w:val="002060"/>
          <w:sz w:val="40"/>
          <w:szCs w:val="40"/>
          <w:lang w:bidi="ar-SA"/>
        </w:rPr>
        <w:t xml:space="preserve">                                    </w:t>
      </w:r>
      <w:r>
        <w:rPr>
          <w:rFonts w:ascii="Arabic Typesetting" w:eastAsia="Calibri" w:hAnsi="Arabic Typesetting" w:cs="Arabic Typesetting"/>
          <w:color w:val="002060"/>
          <w:sz w:val="40"/>
          <w:szCs w:val="40"/>
          <w:rtl/>
          <w:lang w:bidi="ar-SA"/>
        </w:rPr>
        <w:t>إشراف الدكتور</w:t>
      </w: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lang w:bidi="ar-SA"/>
        </w:rPr>
        <w:t xml:space="preserve"> </w:t>
      </w: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rtl/>
          <w:lang w:bidi="ar-SA"/>
        </w:rPr>
        <w:t xml:space="preserve"> رقم التسجيل 0876534</w:t>
      </w:r>
      <w:r w:rsidR="002D7666">
        <w:rPr>
          <w:rFonts w:ascii="Arabic Typesetting" w:eastAsia="Calibri" w:hAnsi="Arabic Typesetting" w:cs="Arabic Typesetting" w:hint="cs"/>
          <w:color w:val="002060"/>
          <w:sz w:val="40"/>
          <w:szCs w:val="40"/>
          <w:rtl/>
          <w:lang w:bidi="ar-SA"/>
        </w:rPr>
        <w:t xml:space="preserve">                                         </w:t>
      </w:r>
      <w:proofErr w:type="spellStart"/>
      <w:r w:rsidR="002D7666">
        <w:rPr>
          <w:rFonts w:ascii="Arabic Typesetting" w:eastAsia="Calibri" w:hAnsi="Arabic Typesetting" w:cs="Arabic Typesetting" w:hint="cs"/>
          <w:color w:val="002060"/>
          <w:sz w:val="40"/>
          <w:szCs w:val="40"/>
          <w:rtl/>
          <w:lang w:bidi="ar-SA"/>
        </w:rPr>
        <w:t>ذ.محمد</w:t>
      </w:r>
      <w:proofErr w:type="spellEnd"/>
      <w:r w:rsidR="002D7666">
        <w:rPr>
          <w:rFonts w:ascii="Arabic Typesetting" w:eastAsia="Calibri" w:hAnsi="Arabic Typesetting" w:cs="Arabic Typesetting" w:hint="cs"/>
          <w:color w:val="002060"/>
          <w:sz w:val="40"/>
          <w:szCs w:val="40"/>
          <w:rtl/>
          <w:lang w:bidi="ar-SA"/>
        </w:rPr>
        <w:t xml:space="preserve"> </w:t>
      </w:r>
      <w:proofErr w:type="spellStart"/>
      <w:r w:rsidR="002D7666">
        <w:rPr>
          <w:rFonts w:ascii="Arabic Typesetting" w:eastAsia="Calibri" w:hAnsi="Arabic Typesetting" w:cs="Arabic Typesetting" w:hint="cs"/>
          <w:color w:val="002060"/>
          <w:sz w:val="40"/>
          <w:szCs w:val="40"/>
          <w:rtl/>
          <w:lang w:bidi="ar-SA"/>
        </w:rPr>
        <w:t>بوبوش</w:t>
      </w:r>
      <w:proofErr w:type="spellEnd"/>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935EAB"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3229F8" w:rsidRPr="007136DC" w:rsidRDefault="003229F8"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p>
    <w:p w:rsidR="00935EAB" w:rsidRPr="007136DC" w:rsidRDefault="00935EAB" w:rsidP="00935EAB">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rtl/>
          <w:lang w:bidi="ar-SA"/>
        </w:rPr>
      </w:pPr>
      <w:r w:rsidRPr="007136DC">
        <w:rPr>
          <w:rFonts w:ascii="Arabic Typesetting" w:eastAsia="Calibri" w:hAnsi="Arabic Typesetting" w:cs="Arabic Typesetting"/>
          <w:color w:val="002060"/>
          <w:sz w:val="40"/>
          <w:szCs w:val="40"/>
          <w:rtl/>
          <w:lang w:bidi="ar-SA"/>
        </w:rPr>
        <w:t>السنة الجامعية:</w:t>
      </w:r>
    </w:p>
    <w:p w:rsidR="00935EAB" w:rsidRPr="00497544" w:rsidRDefault="00497544" w:rsidP="00497544">
      <w:pPr>
        <w:pBdr>
          <w:top w:val="single" w:sz="2" w:space="31" w:color="0070C0"/>
          <w:left w:val="single" w:sz="2" w:space="1" w:color="0070C0"/>
          <w:bottom w:val="single" w:sz="2" w:space="1" w:color="0070C0"/>
          <w:right w:val="single" w:sz="2" w:space="17" w:color="0070C0"/>
        </w:pBdr>
        <w:spacing w:after="0" w:line="240" w:lineRule="auto"/>
        <w:ind w:left="360" w:firstLine="509"/>
        <w:jc w:val="center"/>
        <w:rPr>
          <w:rFonts w:ascii="Arabic Typesetting" w:eastAsia="Calibri" w:hAnsi="Arabic Typesetting" w:cs="Arabic Typesetting"/>
          <w:color w:val="002060"/>
          <w:sz w:val="40"/>
          <w:szCs w:val="40"/>
          <w:lang w:bidi="ar-SA"/>
        </w:rPr>
      </w:pPr>
      <w:r>
        <w:rPr>
          <w:rFonts w:ascii="Arabic Typesetting" w:eastAsia="Calibri" w:hAnsi="Arabic Typesetting" w:cs="Arabic Typesetting" w:hint="cs"/>
          <w:color w:val="002060"/>
          <w:sz w:val="40"/>
          <w:szCs w:val="40"/>
          <w:rtl/>
          <w:lang w:bidi="ar-SA"/>
        </w:rPr>
        <w:t>2020-2021</w:t>
      </w:r>
    </w:p>
    <w:p w:rsidR="00935EAB" w:rsidRDefault="00935EAB" w:rsidP="00497544">
      <w:pPr>
        <w:spacing w:after="0" w:line="240" w:lineRule="auto"/>
        <w:jc w:val="lowKashida"/>
        <w:outlineLvl w:val="0"/>
        <w:rPr>
          <w:rFonts w:ascii="Arabic Typesetting" w:eastAsia="SimSun" w:hAnsi="Arabic Typesetting" w:cs="Arabic Typesetting"/>
          <w:sz w:val="36"/>
          <w:szCs w:val="36"/>
          <w:lang w:eastAsia="zh-CN" w:bidi="ar-EG"/>
        </w:rPr>
      </w:pPr>
    </w:p>
    <w:p w:rsidR="00935EAB" w:rsidRPr="00982BF6" w:rsidRDefault="00935EAB"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p>
    <w:p w:rsidR="00982BF6" w:rsidRPr="00982BF6" w:rsidRDefault="00982BF6" w:rsidP="00982BF6">
      <w:pPr>
        <w:spacing w:after="0" w:line="240" w:lineRule="auto"/>
        <w:jc w:val="lowKashida"/>
        <w:outlineLvl w:val="0"/>
        <w:rPr>
          <w:rFonts w:ascii="Arabic Typesetting" w:eastAsia="SimSun" w:hAnsi="Arabic Typesetting" w:cs="Arabic Typesetting"/>
          <w:sz w:val="36"/>
          <w:szCs w:val="36"/>
          <w:rtl/>
          <w:lang w:eastAsia="zh-CN" w:bidi="ar-EG"/>
        </w:rPr>
      </w:pP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p>
    <w:p w:rsidR="00982BF6" w:rsidRPr="00982BF6" w:rsidRDefault="00982BF6" w:rsidP="00982BF6">
      <w:pPr>
        <w:spacing w:after="0" w:line="240" w:lineRule="auto"/>
        <w:ind w:firstLine="509"/>
        <w:rPr>
          <w:rFonts w:ascii="Arabic Typesetting" w:hAnsi="Arabic Typesetting" w:cs="Arabic Typesetting"/>
          <w:sz w:val="36"/>
          <w:szCs w:val="36"/>
          <w:lang w:val="fr-FR" w:eastAsia="fr-FR" w:bidi="ar-SA"/>
        </w:rPr>
      </w:pPr>
      <w:r w:rsidRPr="00982BF6">
        <w:rPr>
          <w:rFonts w:ascii="Arabic Typesetting" w:hAnsi="Arabic Typesetting" w:cs="Arabic Typesetting"/>
          <w:noProof/>
          <w:sz w:val="36"/>
          <w:szCs w:val="36"/>
          <w:lang w:val="fr-FR" w:eastAsia="fr-FR" w:bidi="ar-SA"/>
        </w:rPr>
        <mc:AlternateContent>
          <mc:Choice Requires="wps">
            <w:drawing>
              <wp:anchor distT="0" distB="0" distL="114300" distR="114300" simplePos="0" relativeHeight="251661312" behindDoc="0" locked="0" layoutInCell="1" allowOverlap="1" wp14:anchorId="26214DD3" wp14:editId="66B35936">
                <wp:simplePos x="0" y="0"/>
                <wp:positionH relativeFrom="column">
                  <wp:posOffset>-800100</wp:posOffset>
                </wp:positionH>
                <wp:positionV relativeFrom="paragraph">
                  <wp:posOffset>-457200</wp:posOffset>
                </wp:positionV>
                <wp:extent cx="2514600" cy="1600200"/>
                <wp:effectExtent l="9525" t="9525" r="9525" b="9525"/>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FFFFFF"/>
                          </a:solidFill>
                          <a:miter lim="800000"/>
                          <a:headEnd/>
                          <a:tailEnd/>
                        </a:ln>
                      </wps:spPr>
                      <wps:txbx>
                        <w:txbxContent>
                          <w:p w:rsidR="0099310F" w:rsidRDefault="0099310F" w:rsidP="00982BF6">
                            <w:pPr>
                              <w:spacing w:after="0" w:line="240" w:lineRule="auto"/>
                              <w:jc w:val="center"/>
                              <w:rPr>
                                <w:rFonts w:ascii="Traditional Arabic" w:cs="Traditional Arabic"/>
                                <w:b/>
                                <w:bCs/>
                                <w:sz w:val="32"/>
                                <w:szCs w:val="32"/>
                                <w:rtl/>
                              </w:rPr>
                            </w:pPr>
                            <w:r w:rsidRPr="00026545">
                              <w:rPr>
                                <w:rFonts w:ascii="Traditional Arabic" w:cs="Traditional Arabic" w:hint="cs"/>
                                <w:b/>
                                <w:bCs/>
                                <w:sz w:val="32"/>
                                <w:szCs w:val="32"/>
                                <w:rtl/>
                              </w:rPr>
                              <w:t xml:space="preserve"> </w:t>
                            </w:r>
                            <w:r>
                              <w:rPr>
                                <w:rFonts w:ascii="Traditional Arabic" w:cs="Traditional Arabic"/>
                                <w:b/>
                                <w:bCs/>
                                <w:sz w:val="32"/>
                                <w:szCs w:val="32"/>
                                <w:rtl/>
                                <w:lang w:bidi="ar-MA"/>
                              </w:rPr>
                              <w:t>مركز</w:t>
                            </w:r>
                            <w:r>
                              <w:rPr>
                                <w:rFonts w:ascii="Traditional Arabic" w:cs="Traditional Arabic"/>
                                <w:b/>
                                <w:bCs/>
                                <w:sz w:val="32"/>
                                <w:szCs w:val="32"/>
                                <w:rtl/>
                              </w:rPr>
                              <w:t xml:space="preserve"> </w:t>
                            </w:r>
                            <w:r>
                              <w:rPr>
                                <w:rFonts w:ascii="Traditional Arabic" w:cs="Traditional Arabic"/>
                                <w:b/>
                                <w:bCs/>
                                <w:sz w:val="32"/>
                                <w:szCs w:val="32"/>
                                <w:rtl/>
                                <w:lang w:bidi="ar-MA"/>
                              </w:rPr>
                              <w:t>دراسات</w:t>
                            </w:r>
                            <w:r>
                              <w:rPr>
                                <w:rFonts w:ascii="Traditional Arabic" w:cs="Traditional Arabic"/>
                                <w:b/>
                                <w:bCs/>
                                <w:sz w:val="32"/>
                                <w:szCs w:val="32"/>
                                <w:rtl/>
                              </w:rPr>
                              <w:t xml:space="preserve"> </w:t>
                            </w:r>
                            <w:r>
                              <w:rPr>
                                <w:rFonts w:ascii="Traditional Arabic" w:cs="Traditional Arabic"/>
                                <w:b/>
                                <w:bCs/>
                                <w:sz w:val="32"/>
                                <w:szCs w:val="32"/>
                                <w:rtl/>
                                <w:lang w:bidi="ar-MA"/>
                              </w:rPr>
                              <w:t>الدكتوراه</w:t>
                            </w:r>
                          </w:p>
                          <w:p w:rsidR="0099310F" w:rsidRDefault="0099310F" w:rsidP="00982BF6">
                            <w:pPr>
                              <w:spacing w:after="0" w:line="240" w:lineRule="auto"/>
                              <w:jc w:val="center"/>
                              <w:rPr>
                                <w:rFonts w:ascii="Traditional Arabic" w:cs="Traditional Arabic"/>
                                <w:b/>
                                <w:bCs/>
                                <w:sz w:val="32"/>
                                <w:szCs w:val="32"/>
                                <w:rtl/>
                              </w:rPr>
                            </w:pPr>
                            <w:r>
                              <w:rPr>
                                <w:rFonts w:ascii="Traditional Arabic" w:cs="Traditional Arabic"/>
                                <w:b/>
                                <w:bCs/>
                                <w:sz w:val="32"/>
                                <w:szCs w:val="32"/>
                                <w:rtl/>
                                <w:lang w:bidi="ar-MA"/>
                              </w:rPr>
                              <w:t>في</w:t>
                            </w:r>
                            <w:r>
                              <w:rPr>
                                <w:rFonts w:ascii="Traditional Arabic" w:cs="Traditional Arabic"/>
                                <w:b/>
                                <w:bCs/>
                                <w:sz w:val="32"/>
                                <w:szCs w:val="32"/>
                                <w:rtl/>
                              </w:rPr>
                              <w:t xml:space="preserve"> </w:t>
                            </w:r>
                            <w:r>
                              <w:rPr>
                                <w:rFonts w:ascii="Traditional Arabic" w:cs="Traditional Arabic"/>
                                <w:b/>
                                <w:bCs/>
                                <w:sz w:val="32"/>
                                <w:szCs w:val="32"/>
                                <w:rtl/>
                                <w:lang w:bidi="ar-MA"/>
                              </w:rPr>
                              <w:t>القانون</w:t>
                            </w:r>
                            <w:r>
                              <w:rPr>
                                <w:rFonts w:ascii="Traditional Arabic" w:cs="Traditional Arabic"/>
                                <w:b/>
                                <w:bCs/>
                                <w:sz w:val="32"/>
                                <w:szCs w:val="32"/>
                                <w:rtl/>
                              </w:rPr>
                              <w:t xml:space="preserve"> </w:t>
                            </w:r>
                            <w:r>
                              <w:rPr>
                                <w:rFonts w:ascii="Traditional Arabic" w:cs="Traditional Arabic"/>
                                <w:b/>
                                <w:bCs/>
                                <w:sz w:val="32"/>
                                <w:szCs w:val="32"/>
                                <w:rtl/>
                                <w:lang w:bidi="ar-MA"/>
                              </w:rPr>
                              <w:t>والاقتصاد</w:t>
                            </w:r>
                            <w:r>
                              <w:rPr>
                                <w:rFonts w:ascii="Traditional Arabic" w:cs="Traditional Arabic"/>
                                <w:b/>
                                <w:bCs/>
                                <w:sz w:val="32"/>
                                <w:szCs w:val="32"/>
                                <w:rtl/>
                              </w:rPr>
                              <w:t xml:space="preserve"> </w:t>
                            </w:r>
                            <w:r>
                              <w:rPr>
                                <w:rFonts w:ascii="Traditional Arabic" w:cs="Traditional Arabic"/>
                                <w:b/>
                                <w:bCs/>
                                <w:sz w:val="32"/>
                                <w:szCs w:val="32"/>
                                <w:rtl/>
                                <w:lang w:bidi="ar-MA"/>
                              </w:rPr>
                              <w:t>والتدبير</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 xml:space="preserve">شعبة القانون </w:t>
                            </w:r>
                            <w:r>
                              <w:rPr>
                                <w:rFonts w:cs="Traditional Arabic" w:hint="cs"/>
                                <w:b/>
                                <w:bCs/>
                                <w:sz w:val="32"/>
                                <w:szCs w:val="32"/>
                                <w:rtl/>
                                <w:lang w:bidi="ar-MA"/>
                              </w:rPr>
                              <w:t>الخاص</w:t>
                            </w:r>
                          </w:p>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مخبر</w:t>
                            </w:r>
                            <w:r w:rsidRPr="00026545">
                              <w:rPr>
                                <w:rFonts w:cs="Traditional Arabic" w:hint="cs"/>
                                <w:b/>
                                <w:bCs/>
                                <w:sz w:val="32"/>
                                <w:szCs w:val="32"/>
                                <w:rtl/>
                                <w:lang w:bidi="ar-MA"/>
                              </w:rPr>
                              <w:t xml:space="preserve">: </w:t>
                            </w:r>
                            <w:r>
                              <w:rPr>
                                <w:rFonts w:cs="Traditional Arabic" w:hint="cs"/>
                                <w:b/>
                                <w:bCs/>
                                <w:sz w:val="32"/>
                                <w:szCs w:val="32"/>
                                <w:rtl/>
                                <w:lang w:bidi="ar-MA"/>
                              </w:rPr>
                              <w:t>العقار والتعمير</w:t>
                            </w:r>
                          </w:p>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 xml:space="preserve"> </w:t>
                            </w:r>
                          </w:p>
                          <w:p w:rsidR="0099310F" w:rsidRPr="00026545" w:rsidRDefault="0099310F" w:rsidP="00982BF6">
                            <w:pPr>
                              <w:jc w:val="center"/>
                              <w:rPr>
                                <w:rFonts w:cs="Traditional Arabic"/>
                                <w:sz w:val="32"/>
                                <w:szCs w:val="32"/>
                                <w:rtl/>
                                <w:lang w:bidi="ar-MA"/>
                              </w:rPr>
                            </w:pPr>
                            <w:r>
                              <w:rPr>
                                <w:rFonts w:cs="Traditional Arabic" w:hint="cs"/>
                                <w:b/>
                                <w:bCs/>
                                <w:sz w:val="32"/>
                                <w:szCs w:val="32"/>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4DD3" id="_x0000_t202" coordsize="21600,21600" o:spt="202" path="m,l,21600r21600,l21600,xe">
                <v:stroke joinstyle="miter"/>
                <v:path gradientshapeok="t" o:connecttype="rect"/>
              </v:shapetype>
              <v:shape id="Text Box 116" o:spid="_x0000_s1026" type="#_x0000_t202" style="position:absolute;left:0;text-align:left;margin-left:-63pt;margin-top:-36pt;width:19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" strokecolor="white">
                <v:textbox>
                  <w:txbxContent>
                    <w:p w:rsidR="0099310F" w:rsidRDefault="0099310F" w:rsidP="00982BF6">
                      <w:pPr>
                        <w:spacing w:after="0" w:line="240" w:lineRule="auto"/>
                        <w:jc w:val="center"/>
                        <w:rPr>
                          <w:rFonts w:ascii="Traditional Arabic" w:cs="Traditional Arabic"/>
                          <w:b/>
                          <w:bCs/>
                          <w:sz w:val="32"/>
                          <w:szCs w:val="32"/>
                          <w:rtl/>
                        </w:rPr>
                      </w:pPr>
                      <w:r w:rsidRPr="00026545">
                        <w:rPr>
                          <w:rFonts w:ascii="Traditional Arabic" w:cs="Traditional Arabic" w:hint="cs"/>
                          <w:b/>
                          <w:bCs/>
                          <w:sz w:val="32"/>
                          <w:szCs w:val="32"/>
                          <w:rtl/>
                        </w:rPr>
                        <w:t xml:space="preserve"> </w:t>
                      </w:r>
                      <w:r>
                        <w:rPr>
                          <w:rFonts w:ascii="Traditional Arabic" w:cs="Traditional Arabic"/>
                          <w:b/>
                          <w:bCs/>
                          <w:sz w:val="32"/>
                          <w:szCs w:val="32"/>
                          <w:rtl/>
                          <w:lang w:bidi="ar-MA"/>
                        </w:rPr>
                        <w:t>مركز</w:t>
                      </w:r>
                      <w:r>
                        <w:rPr>
                          <w:rFonts w:ascii="Traditional Arabic" w:cs="Traditional Arabic"/>
                          <w:b/>
                          <w:bCs/>
                          <w:sz w:val="32"/>
                          <w:szCs w:val="32"/>
                          <w:rtl/>
                        </w:rPr>
                        <w:t xml:space="preserve"> </w:t>
                      </w:r>
                      <w:r>
                        <w:rPr>
                          <w:rFonts w:ascii="Traditional Arabic" w:cs="Traditional Arabic"/>
                          <w:b/>
                          <w:bCs/>
                          <w:sz w:val="32"/>
                          <w:szCs w:val="32"/>
                          <w:rtl/>
                          <w:lang w:bidi="ar-MA"/>
                        </w:rPr>
                        <w:t>دراسات</w:t>
                      </w:r>
                      <w:r>
                        <w:rPr>
                          <w:rFonts w:ascii="Traditional Arabic" w:cs="Traditional Arabic"/>
                          <w:b/>
                          <w:bCs/>
                          <w:sz w:val="32"/>
                          <w:szCs w:val="32"/>
                          <w:rtl/>
                        </w:rPr>
                        <w:t xml:space="preserve"> </w:t>
                      </w:r>
                      <w:r>
                        <w:rPr>
                          <w:rFonts w:ascii="Traditional Arabic" w:cs="Traditional Arabic"/>
                          <w:b/>
                          <w:bCs/>
                          <w:sz w:val="32"/>
                          <w:szCs w:val="32"/>
                          <w:rtl/>
                          <w:lang w:bidi="ar-MA"/>
                        </w:rPr>
                        <w:t>الدكتوراه</w:t>
                      </w:r>
                    </w:p>
                    <w:p w:rsidR="0099310F" w:rsidRDefault="0099310F" w:rsidP="00982BF6">
                      <w:pPr>
                        <w:spacing w:after="0" w:line="240" w:lineRule="auto"/>
                        <w:jc w:val="center"/>
                        <w:rPr>
                          <w:rFonts w:ascii="Traditional Arabic" w:cs="Traditional Arabic"/>
                          <w:b/>
                          <w:bCs/>
                          <w:sz w:val="32"/>
                          <w:szCs w:val="32"/>
                          <w:rtl/>
                        </w:rPr>
                      </w:pPr>
                      <w:r>
                        <w:rPr>
                          <w:rFonts w:ascii="Traditional Arabic" w:cs="Traditional Arabic"/>
                          <w:b/>
                          <w:bCs/>
                          <w:sz w:val="32"/>
                          <w:szCs w:val="32"/>
                          <w:rtl/>
                          <w:lang w:bidi="ar-MA"/>
                        </w:rPr>
                        <w:t>في</w:t>
                      </w:r>
                      <w:r>
                        <w:rPr>
                          <w:rFonts w:ascii="Traditional Arabic" w:cs="Traditional Arabic"/>
                          <w:b/>
                          <w:bCs/>
                          <w:sz w:val="32"/>
                          <w:szCs w:val="32"/>
                          <w:rtl/>
                        </w:rPr>
                        <w:t xml:space="preserve"> </w:t>
                      </w:r>
                      <w:r>
                        <w:rPr>
                          <w:rFonts w:ascii="Traditional Arabic" w:cs="Traditional Arabic"/>
                          <w:b/>
                          <w:bCs/>
                          <w:sz w:val="32"/>
                          <w:szCs w:val="32"/>
                          <w:rtl/>
                          <w:lang w:bidi="ar-MA"/>
                        </w:rPr>
                        <w:t>القانون</w:t>
                      </w:r>
                      <w:r>
                        <w:rPr>
                          <w:rFonts w:ascii="Traditional Arabic" w:cs="Traditional Arabic"/>
                          <w:b/>
                          <w:bCs/>
                          <w:sz w:val="32"/>
                          <w:szCs w:val="32"/>
                          <w:rtl/>
                        </w:rPr>
                        <w:t xml:space="preserve"> </w:t>
                      </w:r>
                      <w:r>
                        <w:rPr>
                          <w:rFonts w:ascii="Traditional Arabic" w:cs="Traditional Arabic"/>
                          <w:b/>
                          <w:bCs/>
                          <w:sz w:val="32"/>
                          <w:szCs w:val="32"/>
                          <w:rtl/>
                          <w:lang w:bidi="ar-MA"/>
                        </w:rPr>
                        <w:t>والاقتصاد</w:t>
                      </w:r>
                      <w:r>
                        <w:rPr>
                          <w:rFonts w:ascii="Traditional Arabic" w:cs="Traditional Arabic"/>
                          <w:b/>
                          <w:bCs/>
                          <w:sz w:val="32"/>
                          <w:szCs w:val="32"/>
                          <w:rtl/>
                        </w:rPr>
                        <w:t xml:space="preserve"> </w:t>
                      </w:r>
                      <w:r>
                        <w:rPr>
                          <w:rFonts w:ascii="Traditional Arabic" w:cs="Traditional Arabic"/>
                          <w:b/>
                          <w:bCs/>
                          <w:sz w:val="32"/>
                          <w:szCs w:val="32"/>
                          <w:rtl/>
                          <w:lang w:bidi="ar-MA"/>
                        </w:rPr>
                        <w:t>والتدبير</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 xml:space="preserve">شعبة القانون </w:t>
                      </w:r>
                      <w:r>
                        <w:rPr>
                          <w:rFonts w:cs="Traditional Arabic" w:hint="cs"/>
                          <w:b/>
                          <w:bCs/>
                          <w:sz w:val="32"/>
                          <w:szCs w:val="32"/>
                          <w:rtl/>
                          <w:lang w:bidi="ar-MA"/>
                        </w:rPr>
                        <w:t>الخاص</w:t>
                      </w:r>
                    </w:p>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مخبر</w:t>
                      </w:r>
                      <w:r w:rsidRPr="00026545">
                        <w:rPr>
                          <w:rFonts w:cs="Traditional Arabic" w:hint="cs"/>
                          <w:b/>
                          <w:bCs/>
                          <w:sz w:val="32"/>
                          <w:szCs w:val="32"/>
                          <w:rtl/>
                          <w:lang w:bidi="ar-MA"/>
                        </w:rPr>
                        <w:t xml:space="preserve">: </w:t>
                      </w:r>
                      <w:r>
                        <w:rPr>
                          <w:rFonts w:cs="Traditional Arabic" w:hint="cs"/>
                          <w:b/>
                          <w:bCs/>
                          <w:sz w:val="32"/>
                          <w:szCs w:val="32"/>
                          <w:rtl/>
                          <w:lang w:bidi="ar-MA"/>
                        </w:rPr>
                        <w:t>العقار والتعمير</w:t>
                      </w:r>
                    </w:p>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 xml:space="preserve"> </w:t>
                      </w:r>
                    </w:p>
                    <w:p w:rsidR="0099310F" w:rsidRPr="00026545" w:rsidRDefault="0099310F" w:rsidP="00982BF6">
                      <w:pPr>
                        <w:jc w:val="center"/>
                        <w:rPr>
                          <w:rFonts w:cs="Traditional Arabic"/>
                          <w:sz w:val="32"/>
                          <w:szCs w:val="32"/>
                          <w:rtl/>
                          <w:lang w:bidi="ar-MA"/>
                        </w:rPr>
                      </w:pPr>
                      <w:r>
                        <w:rPr>
                          <w:rFonts w:cs="Traditional Arabic" w:hint="cs"/>
                          <w:b/>
                          <w:bCs/>
                          <w:sz w:val="32"/>
                          <w:szCs w:val="32"/>
                          <w:rtl/>
                          <w:lang w:bidi="ar-MA"/>
                        </w:rPr>
                        <w:t xml:space="preserve"> </w:t>
                      </w:r>
                    </w:p>
                  </w:txbxContent>
                </v:textbox>
              </v:shape>
            </w:pict>
          </mc:Fallback>
        </mc:AlternateContent>
      </w:r>
      <w:r w:rsidRPr="00982BF6">
        <w:rPr>
          <w:rFonts w:ascii="Arabic Typesetting" w:hAnsi="Arabic Typesetting" w:cs="Arabic Typesetting"/>
          <w:noProof/>
          <w:sz w:val="36"/>
          <w:szCs w:val="36"/>
          <w:lang w:val="fr-FR" w:eastAsia="fr-FR" w:bidi="ar-SA"/>
        </w:rPr>
        <mc:AlternateContent>
          <mc:Choice Requires="wps">
            <w:drawing>
              <wp:anchor distT="0" distB="0" distL="114300" distR="114300" simplePos="0" relativeHeight="251660288" behindDoc="0" locked="0" layoutInCell="1" allowOverlap="1" wp14:anchorId="09726A5A" wp14:editId="0566AA3C">
                <wp:simplePos x="0" y="0"/>
                <wp:positionH relativeFrom="column">
                  <wp:posOffset>3543300</wp:posOffset>
                </wp:positionH>
                <wp:positionV relativeFrom="paragraph">
                  <wp:posOffset>-457200</wp:posOffset>
                </wp:positionV>
                <wp:extent cx="2286000" cy="1485900"/>
                <wp:effectExtent l="9525" t="9525" r="9525" b="9525"/>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FFFFFF"/>
                          </a:solidFill>
                          <a:miter lim="800000"/>
                          <a:headEnd/>
                          <a:tailEnd/>
                        </a:ln>
                      </wps:spPr>
                      <wps:txbx>
                        <w:txbxContent>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جامعة محمد الأول</w:t>
                            </w:r>
                            <w:r w:rsidRPr="00026545">
                              <w:rPr>
                                <w:rFonts w:cs="Traditional Arabic" w:hint="cs"/>
                                <w:b/>
                                <w:bCs/>
                                <w:sz w:val="32"/>
                                <w:szCs w:val="32"/>
                                <w:rtl/>
                                <w:lang w:bidi="ar-MA"/>
                              </w:rPr>
                              <w:t>-</w:t>
                            </w:r>
                            <w:r>
                              <w:rPr>
                                <w:rFonts w:cs="Traditional Arabic" w:hint="cs"/>
                                <w:b/>
                                <w:bCs/>
                                <w:sz w:val="32"/>
                                <w:szCs w:val="32"/>
                                <w:rtl/>
                                <w:lang w:bidi="ar-MA"/>
                              </w:rPr>
                              <w:t xml:space="preserve"> </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كلية العلوم القانونية</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والاقتصادية والاجتماعية</w:t>
                            </w:r>
                          </w:p>
                          <w:p w:rsidR="0099310F" w:rsidRPr="00026545" w:rsidRDefault="0099310F" w:rsidP="00982BF6">
                            <w:pPr>
                              <w:jc w:val="center"/>
                              <w:rPr>
                                <w:rFonts w:cs="Traditional Arabic"/>
                                <w:b/>
                                <w:bCs/>
                                <w:sz w:val="32"/>
                                <w:szCs w:val="32"/>
                                <w:rtl/>
                                <w:lang w:bidi="ar-MA"/>
                              </w:rPr>
                            </w:pPr>
                            <w:r w:rsidRPr="00026545">
                              <w:rPr>
                                <w:rFonts w:cs="Traditional Arabic" w:hint="cs"/>
                                <w:b/>
                                <w:bCs/>
                                <w:sz w:val="32"/>
                                <w:szCs w:val="32"/>
                                <w:rtl/>
                                <w:lang w:bidi="ar-MA"/>
                              </w:rPr>
                              <w:t xml:space="preserve">- </w:t>
                            </w:r>
                            <w:r>
                              <w:rPr>
                                <w:rFonts w:cs="Traditional Arabic" w:hint="cs"/>
                                <w:b/>
                                <w:bCs/>
                                <w:sz w:val="32"/>
                                <w:szCs w:val="32"/>
                                <w:rtl/>
                                <w:lang w:bidi="ar-MA"/>
                              </w:rPr>
                              <w:t>وجدة</w:t>
                            </w:r>
                            <w:r w:rsidRPr="00026545">
                              <w:rPr>
                                <w:rFonts w:cs="Traditional Arabic" w:hint="cs"/>
                                <w:b/>
                                <w:bCs/>
                                <w:sz w:val="32"/>
                                <w:szCs w:val="32"/>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6A5A" id="Text Box 115" o:spid="_x0000_s1027" type="#_x0000_t202" style="position:absolute;left:0;text-align:left;margin-left:279pt;margin-top:-36pt;width:18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" strokecolor="white">
                <v:textbox>
                  <w:txbxContent>
                    <w:p w:rsidR="0099310F" w:rsidRPr="00026545" w:rsidRDefault="0099310F" w:rsidP="00982BF6">
                      <w:pPr>
                        <w:spacing w:after="0" w:line="240" w:lineRule="auto"/>
                        <w:jc w:val="center"/>
                        <w:rPr>
                          <w:rFonts w:cs="Traditional Arabic"/>
                          <w:b/>
                          <w:bCs/>
                          <w:sz w:val="32"/>
                          <w:szCs w:val="32"/>
                          <w:rtl/>
                          <w:lang w:bidi="ar-MA"/>
                        </w:rPr>
                      </w:pPr>
                      <w:r>
                        <w:rPr>
                          <w:rFonts w:cs="Traditional Arabic" w:hint="cs"/>
                          <w:b/>
                          <w:bCs/>
                          <w:sz w:val="32"/>
                          <w:szCs w:val="32"/>
                          <w:rtl/>
                          <w:lang w:bidi="ar-MA"/>
                        </w:rPr>
                        <w:t>جامعة محمد الأول</w:t>
                      </w:r>
                      <w:r w:rsidRPr="00026545">
                        <w:rPr>
                          <w:rFonts w:cs="Traditional Arabic" w:hint="cs"/>
                          <w:b/>
                          <w:bCs/>
                          <w:sz w:val="32"/>
                          <w:szCs w:val="32"/>
                          <w:rtl/>
                          <w:lang w:bidi="ar-MA"/>
                        </w:rPr>
                        <w:t>-</w:t>
                      </w:r>
                      <w:r>
                        <w:rPr>
                          <w:rFonts w:cs="Traditional Arabic" w:hint="cs"/>
                          <w:b/>
                          <w:bCs/>
                          <w:sz w:val="32"/>
                          <w:szCs w:val="32"/>
                          <w:rtl/>
                          <w:lang w:bidi="ar-MA"/>
                        </w:rPr>
                        <w:t xml:space="preserve"> </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كلية العلوم القانونية</w:t>
                      </w:r>
                    </w:p>
                    <w:p w:rsidR="0099310F" w:rsidRPr="00026545" w:rsidRDefault="0099310F" w:rsidP="00982BF6">
                      <w:pPr>
                        <w:spacing w:after="0" w:line="240" w:lineRule="auto"/>
                        <w:jc w:val="center"/>
                        <w:rPr>
                          <w:rFonts w:cs="Traditional Arabic"/>
                          <w:b/>
                          <w:bCs/>
                          <w:sz w:val="32"/>
                          <w:szCs w:val="32"/>
                          <w:rtl/>
                          <w:lang w:bidi="ar-MA"/>
                        </w:rPr>
                      </w:pPr>
                      <w:r w:rsidRPr="00026545">
                        <w:rPr>
                          <w:rFonts w:cs="Traditional Arabic" w:hint="cs"/>
                          <w:b/>
                          <w:bCs/>
                          <w:sz w:val="32"/>
                          <w:szCs w:val="32"/>
                          <w:rtl/>
                          <w:lang w:bidi="ar-MA"/>
                        </w:rPr>
                        <w:t>والاقتصادية والاجتماعية</w:t>
                      </w:r>
                    </w:p>
                    <w:p w:rsidR="0099310F" w:rsidRPr="00026545" w:rsidRDefault="0099310F" w:rsidP="00982BF6">
                      <w:pPr>
                        <w:jc w:val="center"/>
                        <w:rPr>
                          <w:rFonts w:cs="Traditional Arabic"/>
                          <w:b/>
                          <w:bCs/>
                          <w:sz w:val="32"/>
                          <w:szCs w:val="32"/>
                          <w:rtl/>
                          <w:lang w:bidi="ar-MA"/>
                        </w:rPr>
                      </w:pPr>
                      <w:r w:rsidRPr="00026545">
                        <w:rPr>
                          <w:rFonts w:cs="Traditional Arabic" w:hint="cs"/>
                          <w:b/>
                          <w:bCs/>
                          <w:sz w:val="32"/>
                          <w:szCs w:val="32"/>
                          <w:rtl/>
                          <w:lang w:bidi="ar-MA"/>
                        </w:rPr>
                        <w:t xml:space="preserve">- </w:t>
                      </w:r>
                      <w:r>
                        <w:rPr>
                          <w:rFonts w:cs="Traditional Arabic" w:hint="cs"/>
                          <w:b/>
                          <w:bCs/>
                          <w:sz w:val="32"/>
                          <w:szCs w:val="32"/>
                          <w:rtl/>
                          <w:lang w:bidi="ar-MA"/>
                        </w:rPr>
                        <w:t>وجدة</w:t>
                      </w:r>
                      <w:r w:rsidRPr="00026545">
                        <w:rPr>
                          <w:rFonts w:cs="Traditional Arabic" w:hint="cs"/>
                          <w:b/>
                          <w:bCs/>
                          <w:sz w:val="32"/>
                          <w:szCs w:val="32"/>
                          <w:rtl/>
                          <w:lang w:bidi="ar-MA"/>
                        </w:rPr>
                        <w:t xml:space="preserve">- </w:t>
                      </w:r>
                    </w:p>
                  </w:txbxContent>
                </v:textbox>
              </v:shape>
            </w:pict>
          </mc:Fallback>
        </mc:AlternateContent>
      </w:r>
    </w:p>
    <w:p w:rsidR="00982BF6" w:rsidRPr="00982BF6" w:rsidRDefault="00982BF6" w:rsidP="00982BF6">
      <w:pPr>
        <w:spacing w:after="0" w:line="240" w:lineRule="auto"/>
        <w:ind w:firstLine="509"/>
        <w:rPr>
          <w:rFonts w:ascii="Arabic Typesetting" w:hAnsi="Arabic Typesetting" w:cs="Arabic Typesetting"/>
          <w:sz w:val="36"/>
          <w:szCs w:val="36"/>
          <w:lang w:val="fr-FR" w:eastAsia="fr-FR" w:bidi="ar-SA"/>
        </w:rPr>
      </w:pPr>
    </w:p>
    <w:p w:rsidR="00982BF6" w:rsidRPr="00982BF6" w:rsidRDefault="00982BF6" w:rsidP="00982BF6">
      <w:pPr>
        <w:spacing w:after="0" w:line="240" w:lineRule="auto"/>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r w:rsidRPr="00982BF6">
        <w:rPr>
          <w:rFonts w:ascii="Arabic Typesetting" w:hAnsi="Arabic Typesetting" w:cs="Arabic Typesetting" w:hint="cs"/>
          <w:b/>
          <w:bCs/>
          <w:sz w:val="36"/>
          <w:szCs w:val="36"/>
          <w:rtl/>
          <w:lang w:val="fr-FR" w:eastAsia="fr-FR" w:bidi="ar-SA"/>
        </w:rPr>
        <w:t>بيع العقار في طور الإنجاز</w:t>
      </w: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r w:rsidRPr="00982BF6">
        <w:rPr>
          <w:rFonts w:ascii="Arabic Typesetting" w:hAnsi="Arabic Typesetting" w:cs="Arabic Typesetting"/>
          <w:b/>
          <w:bCs/>
          <w:sz w:val="36"/>
          <w:szCs w:val="36"/>
          <w:rtl/>
          <w:lang w:val="fr-FR" w:eastAsia="fr-FR" w:bidi="ar-SA"/>
        </w:rPr>
        <w:t xml:space="preserve">   أطروحة   لنيل الدكتوراه في القانون الخاص</w:t>
      </w: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SA"/>
        </w:rPr>
      </w:pPr>
      <w:r w:rsidRPr="00982BF6">
        <w:rPr>
          <w:rFonts w:ascii="Arabic Typesetting" w:hAnsi="Arabic Typesetting" w:cs="Arabic Typesetting"/>
          <w:noProof/>
          <w:sz w:val="36"/>
          <w:szCs w:val="36"/>
          <w:rtl/>
          <w:lang w:val="fr-FR" w:eastAsia="fr-FR" w:bidi="ar-SA"/>
        </w:rPr>
        <mc:AlternateContent>
          <mc:Choice Requires="wps">
            <w:drawing>
              <wp:anchor distT="0" distB="0" distL="114300" distR="114300" simplePos="0" relativeHeight="251665408" behindDoc="0" locked="0" layoutInCell="1" allowOverlap="1" wp14:anchorId="4E9D615D" wp14:editId="06AD1504">
                <wp:simplePos x="0" y="0"/>
                <wp:positionH relativeFrom="column">
                  <wp:posOffset>-1028700</wp:posOffset>
                </wp:positionH>
                <wp:positionV relativeFrom="paragraph">
                  <wp:posOffset>301625</wp:posOffset>
                </wp:positionV>
                <wp:extent cx="3324225" cy="800100"/>
                <wp:effectExtent l="9525" t="6350" r="9525" b="12700"/>
                <wp:wrapNone/>
                <wp:docPr id="1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00100"/>
                        </a:xfrm>
                        <a:prstGeom prst="rect">
                          <a:avLst/>
                        </a:prstGeom>
                        <a:solidFill>
                          <a:srgbClr val="FFFFFF"/>
                        </a:solidFill>
                        <a:ln w="9525">
                          <a:solidFill>
                            <a:srgbClr val="FFFFFF"/>
                          </a:solidFill>
                          <a:miter lim="800000"/>
                          <a:headEnd/>
                          <a:tailEnd/>
                        </a:ln>
                      </wps:spPr>
                      <wps:txbx>
                        <w:txbxContent>
                          <w:p w:rsidR="0099310F" w:rsidRPr="00201DCC" w:rsidRDefault="0099310F" w:rsidP="00982BF6">
                            <w:pPr>
                              <w:jc w:val="center"/>
                              <w:rPr>
                                <w:rFonts w:cs="Sultan Medium"/>
                                <w:sz w:val="36"/>
                                <w:szCs w:val="36"/>
                                <w:rtl/>
                                <w:lang w:bidi="ar-MA"/>
                              </w:rPr>
                            </w:pPr>
                            <w:r w:rsidRPr="00201DCC">
                              <w:rPr>
                                <w:rFonts w:cs="Times New Roman" w:hint="cs"/>
                                <w:sz w:val="36"/>
                                <w:szCs w:val="36"/>
                                <w:rtl/>
                                <w:lang w:bidi="ar-MA"/>
                              </w:rPr>
                              <w:t xml:space="preserve">تحت </w:t>
                            </w:r>
                            <w:proofErr w:type="gramStart"/>
                            <w:r w:rsidRPr="00201DCC">
                              <w:rPr>
                                <w:rFonts w:cs="Times New Roman" w:hint="cs"/>
                                <w:sz w:val="36"/>
                                <w:szCs w:val="36"/>
                                <w:rtl/>
                                <w:lang w:bidi="ar-MA"/>
                              </w:rPr>
                              <w:t xml:space="preserve">إشراف </w:t>
                            </w:r>
                            <w:r w:rsidRPr="00201DCC">
                              <w:rPr>
                                <w:rFonts w:cs="Sultan Medium" w:hint="cs"/>
                                <w:sz w:val="36"/>
                                <w:szCs w:val="36"/>
                                <w:rtl/>
                                <w:lang w:bidi="ar-MA"/>
                              </w:rPr>
                              <w:t>:</w:t>
                            </w:r>
                            <w:proofErr w:type="gramEnd"/>
                          </w:p>
                          <w:p w:rsidR="0099310F" w:rsidRPr="002C4778" w:rsidRDefault="0099310F" w:rsidP="00982BF6">
                            <w:pPr>
                              <w:jc w:val="center"/>
                              <w:rPr>
                                <w:rFonts w:cs="Sultan Medium"/>
                                <w:b/>
                                <w:bCs/>
                                <w:sz w:val="36"/>
                                <w:szCs w:val="36"/>
                                <w:lang w:bidi="ar-MA"/>
                              </w:rPr>
                            </w:pPr>
                            <w:r>
                              <w:rPr>
                                <w:rFonts w:cs="Sultan Medium" w:hint="cs"/>
                                <w:b/>
                                <w:bCs/>
                                <w:sz w:val="36"/>
                                <w:szCs w:val="36"/>
                                <w:rtl/>
                                <w:lang w:bidi="ar-MA"/>
                              </w:rPr>
                              <w:t xml:space="preserve"> </w:t>
                            </w:r>
                          </w:p>
                          <w:p w:rsidR="0099310F" w:rsidRDefault="0099310F" w:rsidP="00982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615D" id="Text Box 120" o:spid="_x0000_s1028" type="#_x0000_t202" style="position:absolute;left:0;text-align:left;margin-left:-81pt;margin-top:23.75pt;width:26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" strokecolor="white">
                <v:textbox>
                  <w:txbxContent>
                    <w:p w:rsidR="0099310F" w:rsidRPr="00201DCC" w:rsidRDefault="0099310F" w:rsidP="00982BF6">
                      <w:pPr>
                        <w:jc w:val="center"/>
                        <w:rPr>
                          <w:rFonts w:cs="Sultan Medium"/>
                          <w:sz w:val="36"/>
                          <w:szCs w:val="36"/>
                          <w:rtl/>
                          <w:lang w:bidi="ar-MA"/>
                        </w:rPr>
                      </w:pPr>
                      <w:r w:rsidRPr="00201DCC">
                        <w:rPr>
                          <w:rFonts w:cs="Times New Roman" w:hint="cs"/>
                          <w:sz w:val="36"/>
                          <w:szCs w:val="36"/>
                          <w:rtl/>
                          <w:lang w:bidi="ar-MA"/>
                        </w:rPr>
                        <w:t xml:space="preserve">تحت </w:t>
                      </w:r>
                      <w:proofErr w:type="gramStart"/>
                      <w:r w:rsidRPr="00201DCC">
                        <w:rPr>
                          <w:rFonts w:cs="Times New Roman" w:hint="cs"/>
                          <w:sz w:val="36"/>
                          <w:szCs w:val="36"/>
                          <w:rtl/>
                          <w:lang w:bidi="ar-MA"/>
                        </w:rPr>
                        <w:t xml:space="preserve">إشراف </w:t>
                      </w:r>
                      <w:r w:rsidRPr="00201DCC">
                        <w:rPr>
                          <w:rFonts w:cs="Sultan Medium" w:hint="cs"/>
                          <w:sz w:val="36"/>
                          <w:szCs w:val="36"/>
                          <w:rtl/>
                          <w:lang w:bidi="ar-MA"/>
                        </w:rPr>
                        <w:t>:</w:t>
                      </w:r>
                      <w:proofErr w:type="gramEnd"/>
                    </w:p>
                    <w:p w:rsidR="0099310F" w:rsidRPr="002C4778" w:rsidRDefault="0099310F" w:rsidP="00982BF6">
                      <w:pPr>
                        <w:jc w:val="center"/>
                        <w:rPr>
                          <w:rFonts w:cs="Sultan Medium"/>
                          <w:b/>
                          <w:bCs/>
                          <w:sz w:val="36"/>
                          <w:szCs w:val="36"/>
                          <w:lang w:bidi="ar-MA"/>
                        </w:rPr>
                      </w:pPr>
                      <w:r>
                        <w:rPr>
                          <w:rFonts w:cs="Sultan Medium" w:hint="cs"/>
                          <w:b/>
                          <w:bCs/>
                          <w:sz w:val="36"/>
                          <w:szCs w:val="36"/>
                          <w:rtl/>
                          <w:lang w:bidi="ar-MA"/>
                        </w:rPr>
                        <w:t xml:space="preserve"> </w:t>
                      </w:r>
                    </w:p>
                    <w:p w:rsidR="0099310F" w:rsidRDefault="0099310F" w:rsidP="00982BF6"/>
                  </w:txbxContent>
                </v:textbox>
              </v:shape>
            </w:pict>
          </mc:Fallback>
        </mc:AlternateContent>
      </w: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r w:rsidRPr="00982BF6">
        <w:rPr>
          <w:rFonts w:ascii="Arabic Typesetting" w:hAnsi="Arabic Typesetting" w:cs="Arabic Typesetting"/>
          <w:noProof/>
          <w:sz w:val="36"/>
          <w:szCs w:val="36"/>
          <w:rtl/>
          <w:lang w:val="fr-FR" w:eastAsia="fr-FR" w:bidi="ar-SA"/>
        </w:rPr>
        <mc:AlternateContent>
          <mc:Choice Requires="wps">
            <w:drawing>
              <wp:anchor distT="0" distB="0" distL="114300" distR="114300" simplePos="0" relativeHeight="251664384" behindDoc="0" locked="0" layoutInCell="1" allowOverlap="1" wp14:anchorId="390BE0F8" wp14:editId="17C24B82">
                <wp:simplePos x="0" y="0"/>
                <wp:positionH relativeFrom="column">
                  <wp:posOffset>4000500</wp:posOffset>
                </wp:positionH>
                <wp:positionV relativeFrom="paragraph">
                  <wp:posOffset>50800</wp:posOffset>
                </wp:positionV>
                <wp:extent cx="1600200" cy="800100"/>
                <wp:effectExtent l="9525" t="12700" r="9525" b="635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FFFFFF"/>
                          </a:solidFill>
                          <a:miter lim="800000"/>
                          <a:headEnd/>
                          <a:tailEnd/>
                        </a:ln>
                      </wps:spPr>
                      <wps:txbx>
                        <w:txbxContent>
                          <w:p w:rsidR="0099310F" w:rsidRPr="00201DCC" w:rsidRDefault="0099310F" w:rsidP="00982BF6">
                            <w:pPr>
                              <w:jc w:val="center"/>
                              <w:rPr>
                                <w:rFonts w:cs="Sultan Medium"/>
                                <w:sz w:val="36"/>
                                <w:szCs w:val="36"/>
                                <w:rtl/>
                                <w:lang w:bidi="ar-MA"/>
                              </w:rPr>
                            </w:pPr>
                            <w:proofErr w:type="gramStart"/>
                            <w:r w:rsidRPr="00201DCC">
                              <w:rPr>
                                <w:rFonts w:cs="Times New Roman" w:hint="cs"/>
                                <w:sz w:val="36"/>
                                <w:szCs w:val="36"/>
                                <w:rtl/>
                                <w:lang w:bidi="ar-MA"/>
                              </w:rPr>
                              <w:t>إعداد  الطالب</w:t>
                            </w:r>
                            <w:proofErr w:type="gramEnd"/>
                            <w:r w:rsidRPr="00201DCC">
                              <w:rPr>
                                <w:rFonts w:cs="Sultan Medium" w:hint="cs"/>
                                <w:sz w:val="36"/>
                                <w:szCs w:val="36"/>
                                <w:rtl/>
                                <w:lang w:bidi="ar-MA"/>
                              </w:rPr>
                              <w:t>:</w:t>
                            </w:r>
                          </w:p>
                          <w:p w:rsidR="0099310F" w:rsidRPr="002C4778" w:rsidRDefault="0099310F" w:rsidP="00982BF6">
                            <w:pPr>
                              <w:jc w:val="center"/>
                              <w:rPr>
                                <w:rFonts w:cs="Sultan Medium"/>
                                <w:b/>
                                <w:bCs/>
                                <w:sz w:val="36"/>
                                <w:szCs w:val="36"/>
                                <w:lang w:bidi="ar-MA"/>
                              </w:rPr>
                            </w:pPr>
                            <w:r>
                              <w:rPr>
                                <w:rFonts w:cs="Sultan Medium" w:hint="cs"/>
                                <w:b/>
                                <w:bCs/>
                                <w:sz w:val="36"/>
                                <w:szCs w:val="36"/>
                                <w:rtl/>
                                <w:lang w:bidi="ar-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E0F8" id="Text Box 119" o:spid="_x0000_s1029" type="#_x0000_t202" style="position:absolute;left:0;text-align:left;margin-left:315pt;margin-top:4pt;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" strokecolor="white">
                <v:textbox>
                  <w:txbxContent>
                    <w:p w:rsidR="0099310F" w:rsidRPr="00201DCC" w:rsidRDefault="0099310F" w:rsidP="00982BF6">
                      <w:pPr>
                        <w:jc w:val="center"/>
                        <w:rPr>
                          <w:rFonts w:cs="Sultan Medium"/>
                          <w:sz w:val="36"/>
                          <w:szCs w:val="36"/>
                          <w:rtl/>
                          <w:lang w:bidi="ar-MA"/>
                        </w:rPr>
                      </w:pPr>
                      <w:proofErr w:type="gramStart"/>
                      <w:r w:rsidRPr="00201DCC">
                        <w:rPr>
                          <w:rFonts w:cs="Times New Roman" w:hint="cs"/>
                          <w:sz w:val="36"/>
                          <w:szCs w:val="36"/>
                          <w:rtl/>
                          <w:lang w:bidi="ar-MA"/>
                        </w:rPr>
                        <w:t>إعداد  الطالب</w:t>
                      </w:r>
                      <w:proofErr w:type="gramEnd"/>
                      <w:r w:rsidRPr="00201DCC">
                        <w:rPr>
                          <w:rFonts w:cs="Sultan Medium" w:hint="cs"/>
                          <w:sz w:val="36"/>
                          <w:szCs w:val="36"/>
                          <w:rtl/>
                          <w:lang w:bidi="ar-MA"/>
                        </w:rPr>
                        <w:t>:</w:t>
                      </w:r>
                    </w:p>
                    <w:p w:rsidR="0099310F" w:rsidRPr="002C4778" w:rsidRDefault="0099310F" w:rsidP="00982BF6">
                      <w:pPr>
                        <w:jc w:val="center"/>
                        <w:rPr>
                          <w:rFonts w:cs="Sultan Medium"/>
                          <w:b/>
                          <w:bCs/>
                          <w:sz w:val="36"/>
                          <w:szCs w:val="36"/>
                          <w:lang w:bidi="ar-MA"/>
                        </w:rPr>
                      </w:pPr>
                      <w:r>
                        <w:rPr>
                          <w:rFonts w:cs="Sultan Medium" w:hint="cs"/>
                          <w:b/>
                          <w:bCs/>
                          <w:sz w:val="36"/>
                          <w:szCs w:val="36"/>
                          <w:rtl/>
                          <w:lang w:bidi="ar-MA"/>
                        </w:rPr>
                        <w:t xml:space="preserve"> </w:t>
                      </w:r>
                    </w:p>
                  </w:txbxContent>
                </v:textbox>
              </v:shape>
            </w:pict>
          </mc:Fallback>
        </mc:AlternateContent>
      </w: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r w:rsidRPr="00982BF6">
        <w:rPr>
          <w:rFonts w:ascii="Arabic Typesetting" w:hAnsi="Arabic Typesetting" w:cs="Arabic Typesetting"/>
          <w:noProof/>
          <w:sz w:val="36"/>
          <w:szCs w:val="36"/>
          <w:rtl/>
          <w:lang w:val="fr-FR" w:eastAsia="fr-FR" w:bidi="ar-SA"/>
        </w:rPr>
        <mc:AlternateContent>
          <mc:Choice Requires="wps">
            <w:drawing>
              <wp:anchor distT="0" distB="0" distL="114300" distR="114300" simplePos="0" relativeHeight="251663360" behindDoc="0" locked="0" layoutInCell="1" allowOverlap="1" wp14:anchorId="13D783A9" wp14:editId="4DE29E2B">
                <wp:simplePos x="0" y="0"/>
                <wp:positionH relativeFrom="column">
                  <wp:posOffset>1485900</wp:posOffset>
                </wp:positionH>
                <wp:positionV relativeFrom="paragraph">
                  <wp:posOffset>167005</wp:posOffset>
                </wp:positionV>
                <wp:extent cx="1955800" cy="483870"/>
                <wp:effectExtent l="9525" t="5080" r="6350" b="635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83870"/>
                        </a:xfrm>
                        <a:prstGeom prst="rect">
                          <a:avLst/>
                        </a:prstGeom>
                        <a:solidFill>
                          <a:srgbClr val="FFFFFF"/>
                        </a:solidFill>
                        <a:ln w="9525">
                          <a:solidFill>
                            <a:srgbClr val="FFFFFF"/>
                          </a:solidFill>
                          <a:miter lim="800000"/>
                          <a:headEnd/>
                          <a:tailEnd/>
                        </a:ln>
                      </wps:spPr>
                      <wps:txbx>
                        <w:txbxContent>
                          <w:p w:rsidR="0099310F" w:rsidRPr="009A1616" w:rsidRDefault="0099310F" w:rsidP="00982BF6">
                            <w:pPr>
                              <w:jc w:val="center"/>
                              <w:rPr>
                                <w:rFonts w:ascii="Sultan Medium" w:cs="Sultan Medium"/>
                                <w:b/>
                                <w:bCs/>
                                <w:sz w:val="36"/>
                                <w:szCs w:val="36"/>
                                <w:rtl/>
                              </w:rPr>
                            </w:pPr>
                            <w:r w:rsidRPr="009A1616">
                              <w:rPr>
                                <w:rFonts w:cs="Times New Roman" w:hint="cs"/>
                                <w:b/>
                                <w:bCs/>
                                <w:sz w:val="36"/>
                                <w:szCs w:val="36"/>
                                <w:rtl/>
                                <w:lang w:bidi="ar-SA"/>
                              </w:rPr>
                              <w:t xml:space="preserve">لجنة </w:t>
                            </w:r>
                            <w:proofErr w:type="gramStart"/>
                            <w:r w:rsidRPr="009A1616">
                              <w:rPr>
                                <w:rFonts w:cs="Times New Roman" w:hint="cs"/>
                                <w:b/>
                                <w:bCs/>
                                <w:sz w:val="36"/>
                                <w:szCs w:val="36"/>
                                <w:rtl/>
                                <w:lang w:bidi="ar-SA"/>
                              </w:rPr>
                              <w:t xml:space="preserve">المناقشة </w:t>
                            </w:r>
                            <w:r w:rsidRPr="009A1616">
                              <w:rPr>
                                <w:rFonts w:ascii="Sultan Medium" w:cs="Sultan Medium" w:hint="cs"/>
                                <w:b/>
                                <w:bCs/>
                                <w:sz w:val="36"/>
                                <w:szCs w:val="36"/>
                                <w:rt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3A9" id="Text Box 118" o:spid="_x0000_s1030" type="#_x0000_t202" style="position:absolute;left:0;text-align:left;margin-left:117pt;margin-top:13.15pt;width:154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" strokecolor="white">
                <v:textbox>
                  <w:txbxContent>
                    <w:p w:rsidR="0099310F" w:rsidRPr="009A1616" w:rsidRDefault="0099310F" w:rsidP="00982BF6">
                      <w:pPr>
                        <w:jc w:val="center"/>
                        <w:rPr>
                          <w:rFonts w:ascii="Sultan Medium" w:cs="Sultan Medium"/>
                          <w:b/>
                          <w:bCs/>
                          <w:sz w:val="36"/>
                          <w:szCs w:val="36"/>
                          <w:rtl/>
                        </w:rPr>
                      </w:pPr>
                      <w:r w:rsidRPr="009A1616">
                        <w:rPr>
                          <w:rFonts w:cs="Times New Roman" w:hint="cs"/>
                          <w:b/>
                          <w:bCs/>
                          <w:sz w:val="36"/>
                          <w:szCs w:val="36"/>
                          <w:rtl/>
                          <w:lang w:bidi="ar-SA"/>
                        </w:rPr>
                        <w:t xml:space="preserve">لجنة </w:t>
                      </w:r>
                      <w:proofErr w:type="gramStart"/>
                      <w:r w:rsidRPr="009A1616">
                        <w:rPr>
                          <w:rFonts w:cs="Times New Roman" w:hint="cs"/>
                          <w:b/>
                          <w:bCs/>
                          <w:sz w:val="36"/>
                          <w:szCs w:val="36"/>
                          <w:rtl/>
                          <w:lang w:bidi="ar-SA"/>
                        </w:rPr>
                        <w:t xml:space="preserve">المناقشة </w:t>
                      </w:r>
                      <w:r w:rsidRPr="009A1616">
                        <w:rPr>
                          <w:rFonts w:ascii="Sultan Medium" w:cs="Sultan Medium" w:hint="cs"/>
                          <w:b/>
                          <w:bCs/>
                          <w:sz w:val="36"/>
                          <w:szCs w:val="36"/>
                          <w:rtl/>
                        </w:rPr>
                        <w:t>:</w:t>
                      </w:r>
                      <w:proofErr w:type="gramEnd"/>
                    </w:p>
                  </w:txbxContent>
                </v:textbox>
              </v:shape>
            </w:pict>
          </mc:Fallback>
        </mc:AlternateContent>
      </w: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SA"/>
        </w:rPr>
      </w:pPr>
      <w:r w:rsidRPr="00982BF6">
        <w:rPr>
          <w:rFonts w:ascii="Arabic Typesetting" w:hAnsi="Arabic Typesetting" w:cs="Arabic Typesetting"/>
          <w:noProof/>
          <w:sz w:val="36"/>
          <w:szCs w:val="36"/>
          <w:rtl/>
          <w:lang w:val="fr-FR" w:eastAsia="fr-FR" w:bidi="ar-SA"/>
        </w:rPr>
        <mc:AlternateContent>
          <mc:Choice Requires="wps">
            <w:drawing>
              <wp:anchor distT="0" distB="0" distL="114300" distR="114300" simplePos="0" relativeHeight="251662336" behindDoc="0" locked="0" layoutInCell="1" allowOverlap="1" wp14:anchorId="09DAC52B" wp14:editId="28CACB87">
                <wp:simplePos x="0" y="0"/>
                <wp:positionH relativeFrom="column">
                  <wp:posOffset>-685800</wp:posOffset>
                </wp:positionH>
                <wp:positionV relativeFrom="paragraph">
                  <wp:posOffset>22225</wp:posOffset>
                </wp:positionV>
                <wp:extent cx="6743700" cy="1076325"/>
                <wp:effectExtent l="0" t="0" r="0" b="9525"/>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70" w:type="dxa"/>
                              <w:tblLayout w:type="fixed"/>
                              <w:tblLook w:val="01E0" w:firstRow="1" w:lastRow="1" w:firstColumn="1" w:lastColumn="1" w:noHBand="0" w:noVBand="0"/>
                            </w:tblPr>
                            <w:tblGrid>
                              <w:gridCol w:w="1858"/>
                              <w:gridCol w:w="5051"/>
                              <w:gridCol w:w="3461"/>
                            </w:tblGrid>
                            <w:tr w:rsidR="0099310F" w:rsidRPr="00866BD8">
                              <w:tc>
                                <w:tcPr>
                                  <w:tcW w:w="1858" w:type="dxa"/>
                                </w:tcPr>
                                <w:p w:rsidR="0099310F" w:rsidRPr="00866BD8" w:rsidRDefault="0099310F" w:rsidP="00CC0BCA">
                                  <w:pPr>
                                    <w:tabs>
                                      <w:tab w:val="left" w:pos="330"/>
                                    </w:tabs>
                                    <w:spacing w:after="0" w:line="240" w:lineRule="auto"/>
                                    <w:jc w:val="right"/>
                                    <w:rPr>
                                      <w:rFonts w:cs="Sultan Medium"/>
                                      <w:bCs/>
                                      <w:rtl/>
                                      <w:lang w:bidi="ar-MA"/>
                                    </w:rPr>
                                  </w:pPr>
                                  <w:r w:rsidRPr="00866BD8">
                                    <w:rPr>
                                      <w:rFonts w:cs="Times New Roman" w:hint="cs"/>
                                      <w:bCs/>
                                      <w:rtl/>
                                      <w:lang w:bidi="ar-MA"/>
                                    </w:rPr>
                                    <w:t xml:space="preserve">رئيسا </w:t>
                                  </w:r>
                                  <w:proofErr w:type="gramStart"/>
                                  <w:r w:rsidRPr="00866BD8">
                                    <w:rPr>
                                      <w:rFonts w:cs="Times New Roman" w:hint="cs"/>
                                      <w:bCs/>
                                      <w:rtl/>
                                      <w:lang w:bidi="ar-MA"/>
                                    </w:rPr>
                                    <w:t>و  مشرفــــا</w:t>
                                  </w:r>
                                  <w:proofErr w:type="gramEnd"/>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 xml:space="preserve">أستاذ التعليم العالي بكلية </w:t>
                                  </w:r>
                                  <w:proofErr w:type="gramStart"/>
                                  <w:r w:rsidRPr="002C4778">
                                    <w:rPr>
                                      <w:rFonts w:cs="Times New Roman" w:hint="cs"/>
                                      <w:bCs/>
                                      <w:sz w:val="26"/>
                                      <w:szCs w:val="26"/>
                                      <w:rtl/>
                                      <w:lang w:bidi="ar-MA"/>
                                    </w:rPr>
                                    <w:t>الحقوق</w:t>
                                  </w:r>
                                  <w:r w:rsidRPr="002C4778">
                                    <w:rPr>
                                      <w:rFonts w:cs="Sultan Medium" w:hint="cs"/>
                                      <w:bCs/>
                                      <w:sz w:val="26"/>
                                      <w:szCs w:val="26"/>
                                      <w:rtl/>
                                      <w:lang w:bidi="ar-MA"/>
                                    </w:rPr>
                                    <w:t>-</w:t>
                                  </w:r>
                                  <w:r>
                                    <w:rPr>
                                      <w:rFonts w:cs="Sultan Medium"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p>
                              </w:tc>
                            </w:tr>
                            <w:tr w:rsidR="0099310F" w:rsidRPr="00866BD8">
                              <w:tc>
                                <w:tcPr>
                                  <w:tcW w:w="1858" w:type="dxa"/>
                                </w:tcPr>
                                <w:p w:rsidR="0099310F" w:rsidRPr="00866BD8" w:rsidRDefault="0099310F" w:rsidP="00CC0BCA">
                                  <w:pPr>
                                    <w:tabs>
                                      <w:tab w:val="left" w:pos="240"/>
                                    </w:tabs>
                                    <w:spacing w:after="0" w:line="240" w:lineRule="auto"/>
                                    <w:jc w:val="right"/>
                                    <w:rPr>
                                      <w:rFonts w:cs="Sultan Medium"/>
                                      <w:bCs/>
                                      <w:rtl/>
                                      <w:lang w:bidi="ar-MA"/>
                                    </w:rPr>
                                  </w:pPr>
                                  <w:r w:rsidRPr="00866BD8">
                                    <w:rPr>
                                      <w:rFonts w:cs="Times New Roman" w:hint="cs"/>
                                      <w:bCs/>
                                      <w:rtl/>
                                      <w:lang w:bidi="ar-MA"/>
                                    </w:rPr>
                                    <w:t>عضـــــوا</w:t>
                                  </w:r>
                                  <w:r>
                                    <w:rPr>
                                      <w:rFonts w:cs="Sultan Medium" w:hint="cs"/>
                                      <w:bCs/>
                                      <w:rtl/>
                                      <w:lang w:bidi="ar-MA"/>
                                    </w:rPr>
                                    <w:t xml:space="preserve"> </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 xml:space="preserve">أستاذ </w:t>
                                  </w:r>
                                  <w:r>
                                    <w:rPr>
                                      <w:rFonts w:cs="Times New Roman" w:hint="cs"/>
                                      <w:bCs/>
                                      <w:sz w:val="26"/>
                                      <w:szCs w:val="26"/>
                                      <w:rtl/>
                                      <w:lang w:bidi="ar-MA"/>
                                    </w:rPr>
                                    <w:t xml:space="preserve">التعليم </w:t>
                                  </w:r>
                                  <w:proofErr w:type="gramStart"/>
                                  <w:r>
                                    <w:rPr>
                                      <w:rFonts w:cs="Times New Roman" w:hint="cs"/>
                                      <w:bCs/>
                                      <w:sz w:val="26"/>
                                      <w:szCs w:val="26"/>
                                      <w:rtl/>
                                      <w:lang w:bidi="ar-MA"/>
                                    </w:rPr>
                                    <w:t>العالي  بكلية</w:t>
                                  </w:r>
                                  <w:proofErr w:type="gramEnd"/>
                                  <w:r>
                                    <w:rPr>
                                      <w:rFonts w:cs="Times New Roman" w:hint="cs"/>
                                      <w:bCs/>
                                      <w:sz w:val="26"/>
                                      <w:szCs w:val="26"/>
                                      <w:rtl/>
                                      <w:lang w:bidi="ar-MA"/>
                                    </w:rPr>
                                    <w:t xml:space="preserve"> الحقوق</w:t>
                                  </w:r>
                                  <w:r>
                                    <w:rPr>
                                      <w:rFonts w:cs="Sultan Medium" w:hint="cs"/>
                                      <w:bCs/>
                                      <w:sz w:val="26"/>
                                      <w:szCs w:val="26"/>
                                      <w:rtl/>
                                      <w:lang w:bidi="ar-MA"/>
                                    </w:rPr>
                                    <w:t xml:space="preserve">- </w:t>
                                  </w:r>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p>
                              </w:tc>
                            </w:tr>
                            <w:tr w:rsidR="0099310F" w:rsidRPr="00866BD8">
                              <w:tc>
                                <w:tcPr>
                                  <w:tcW w:w="1858" w:type="dxa"/>
                                </w:tcPr>
                                <w:p w:rsidR="0099310F" w:rsidRPr="00866BD8" w:rsidRDefault="0099310F" w:rsidP="00CC0BCA">
                                  <w:pPr>
                                    <w:tabs>
                                      <w:tab w:val="left" w:pos="210"/>
                                    </w:tabs>
                                    <w:spacing w:after="0" w:line="240" w:lineRule="auto"/>
                                    <w:jc w:val="right"/>
                                    <w:rPr>
                                      <w:rFonts w:cs="Sultan Medium"/>
                                      <w:bCs/>
                                      <w:rtl/>
                                      <w:lang w:bidi="ar-MA"/>
                                    </w:rPr>
                                  </w:pPr>
                                  <w:r w:rsidRPr="00866BD8">
                                    <w:rPr>
                                      <w:rFonts w:cs="Times New Roman" w:hint="cs"/>
                                      <w:bCs/>
                                      <w:rtl/>
                                      <w:lang w:bidi="ar-MA"/>
                                    </w:rPr>
                                    <w:t>عضـــــوا</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أستاذ التعليم العالي</w:t>
                                  </w:r>
                                  <w:r>
                                    <w:rPr>
                                      <w:rFonts w:cs="Times New Roman" w:hint="cs"/>
                                      <w:bCs/>
                                      <w:sz w:val="26"/>
                                      <w:szCs w:val="26"/>
                                      <w:rtl/>
                                      <w:lang w:bidi="ar-MA"/>
                                    </w:rPr>
                                    <w:t xml:space="preserve"> مؤهل</w:t>
                                  </w:r>
                                  <w:r w:rsidRPr="002C4778">
                                    <w:rPr>
                                      <w:rFonts w:cs="Times New Roman" w:hint="cs"/>
                                      <w:bCs/>
                                      <w:sz w:val="26"/>
                                      <w:szCs w:val="26"/>
                                      <w:rtl/>
                                      <w:lang w:bidi="ar-MA"/>
                                    </w:rPr>
                                    <w:t xml:space="preserve"> بك</w:t>
                                  </w:r>
                                  <w:r>
                                    <w:rPr>
                                      <w:rFonts w:cs="Times New Roman" w:hint="cs"/>
                                      <w:bCs/>
                                      <w:sz w:val="26"/>
                                      <w:szCs w:val="26"/>
                                      <w:rtl/>
                                      <w:lang w:bidi="ar-MA"/>
                                    </w:rPr>
                                    <w:t xml:space="preserve">لية </w:t>
                                  </w:r>
                                  <w:proofErr w:type="gramStart"/>
                                  <w:r>
                                    <w:rPr>
                                      <w:rFonts w:cs="Times New Roman" w:hint="cs"/>
                                      <w:bCs/>
                                      <w:sz w:val="26"/>
                                      <w:szCs w:val="26"/>
                                      <w:rtl/>
                                      <w:lang w:bidi="ar-MA"/>
                                    </w:rPr>
                                    <w:t>الحقوق</w:t>
                                  </w:r>
                                  <w:r>
                                    <w:rPr>
                                      <w:rFonts w:cs="Sultan Medium" w:hint="cs"/>
                                      <w:bCs/>
                                      <w:sz w:val="26"/>
                                      <w:szCs w:val="26"/>
                                      <w:rtl/>
                                      <w:lang w:bidi="ar-MA"/>
                                    </w:rPr>
                                    <w:t xml:space="preserve">- </w:t>
                                  </w:r>
                                  <w:r w:rsidRPr="002C4778">
                                    <w:rPr>
                                      <w:rFonts w:cs="Sultan Medium"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ind w:right="-131"/>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r w:rsidRPr="00866BD8">
                                    <w:rPr>
                                      <w:rFonts w:cs="Sultan Medium" w:hint="cs"/>
                                      <w:bCs/>
                                      <w:rtl/>
                                      <w:lang w:bidi="ar-MA"/>
                                    </w:rPr>
                                    <w:t xml:space="preserve">          </w:t>
                                  </w:r>
                                </w:p>
                              </w:tc>
                            </w:tr>
                            <w:tr w:rsidR="0099310F" w:rsidRPr="00866BD8">
                              <w:trPr>
                                <w:trHeight w:val="353"/>
                              </w:trPr>
                              <w:tc>
                                <w:tcPr>
                                  <w:tcW w:w="1858" w:type="dxa"/>
                                </w:tcPr>
                                <w:p w:rsidR="0099310F" w:rsidRPr="00866BD8" w:rsidRDefault="0099310F" w:rsidP="00CC0BCA">
                                  <w:pPr>
                                    <w:tabs>
                                      <w:tab w:val="left" w:pos="210"/>
                                    </w:tabs>
                                    <w:spacing w:after="0" w:line="240" w:lineRule="auto"/>
                                    <w:jc w:val="right"/>
                                    <w:rPr>
                                      <w:rFonts w:cs="Sultan Medium"/>
                                      <w:bCs/>
                                      <w:rtl/>
                                      <w:lang w:bidi="ar-MA"/>
                                    </w:rPr>
                                  </w:pPr>
                                  <w:r w:rsidRPr="00866BD8">
                                    <w:rPr>
                                      <w:rFonts w:cs="Times New Roman" w:hint="cs"/>
                                      <w:bCs/>
                                      <w:rtl/>
                                      <w:lang w:bidi="ar-MA"/>
                                    </w:rPr>
                                    <w:t>عضـــــوا</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أستاذ التعليم العالي</w:t>
                                  </w:r>
                                  <w:r>
                                    <w:rPr>
                                      <w:rFonts w:cs="Times New Roman" w:hint="cs"/>
                                      <w:bCs/>
                                      <w:sz w:val="26"/>
                                      <w:szCs w:val="26"/>
                                      <w:rtl/>
                                      <w:lang w:bidi="ar-MA"/>
                                    </w:rPr>
                                    <w:t xml:space="preserve"> مؤهل</w:t>
                                  </w:r>
                                  <w:r w:rsidRPr="002C4778">
                                    <w:rPr>
                                      <w:rFonts w:cs="Times New Roman" w:hint="cs"/>
                                      <w:bCs/>
                                      <w:sz w:val="26"/>
                                      <w:szCs w:val="26"/>
                                      <w:rtl/>
                                      <w:lang w:bidi="ar-MA"/>
                                    </w:rPr>
                                    <w:t xml:space="preserve"> بكلي</w:t>
                                  </w:r>
                                  <w:r>
                                    <w:rPr>
                                      <w:rFonts w:cs="Times New Roman" w:hint="cs"/>
                                      <w:bCs/>
                                      <w:sz w:val="26"/>
                                      <w:szCs w:val="26"/>
                                      <w:rtl/>
                                      <w:lang w:bidi="ar-MA"/>
                                    </w:rPr>
                                    <w:t xml:space="preserve">ة </w:t>
                                  </w:r>
                                  <w:proofErr w:type="gramStart"/>
                                  <w:r>
                                    <w:rPr>
                                      <w:rFonts w:cs="Times New Roman" w:hint="cs"/>
                                      <w:bCs/>
                                      <w:sz w:val="26"/>
                                      <w:szCs w:val="26"/>
                                      <w:rtl/>
                                      <w:lang w:bidi="ar-MA"/>
                                    </w:rPr>
                                    <w:t>الحقوق</w:t>
                                  </w:r>
                                  <w:r>
                                    <w:rPr>
                                      <w:rFonts w:cs="Sultan Medium" w:hint="cs"/>
                                      <w:bCs/>
                                      <w:sz w:val="26"/>
                                      <w:szCs w:val="26"/>
                                      <w:rtl/>
                                      <w:lang w:bidi="ar-MA"/>
                                    </w:rPr>
                                    <w:t xml:space="preserve">- </w:t>
                                  </w:r>
                                  <w:r>
                                    <w:rPr>
                                      <w:rFonts w:cs="Times New Roman"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r w:rsidRPr="00866BD8">
                                    <w:rPr>
                                      <w:rFonts w:cs="Sultan Medium" w:hint="cs"/>
                                      <w:bCs/>
                                      <w:rtl/>
                                      <w:lang w:bidi="ar-MA"/>
                                    </w:rPr>
                                    <w:t xml:space="preserve">  </w:t>
                                  </w:r>
                                </w:p>
                              </w:tc>
                            </w:tr>
                          </w:tbl>
                          <w:p w:rsidR="0099310F" w:rsidRPr="00C90163" w:rsidRDefault="0099310F" w:rsidP="00982BF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C52B" id="Text Box 117" o:spid="_x0000_s1031" type="#_x0000_t202" style="position:absolute;left:0;text-align:left;margin-left:-54pt;margin-top:1.75pt;width:531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tm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" filled="f" stroked="f">
                <v:textbox>
                  <w:txbxContent>
                    <w:tbl>
                      <w:tblPr>
                        <w:tblW w:w="10370" w:type="dxa"/>
                        <w:tblLayout w:type="fixed"/>
                        <w:tblLook w:val="01E0" w:firstRow="1" w:lastRow="1" w:firstColumn="1" w:lastColumn="1" w:noHBand="0" w:noVBand="0"/>
                      </w:tblPr>
                      <w:tblGrid>
                        <w:gridCol w:w="1858"/>
                        <w:gridCol w:w="5051"/>
                        <w:gridCol w:w="3461"/>
                      </w:tblGrid>
                      <w:tr w:rsidR="0099310F" w:rsidRPr="00866BD8">
                        <w:tc>
                          <w:tcPr>
                            <w:tcW w:w="1858" w:type="dxa"/>
                          </w:tcPr>
                          <w:p w:rsidR="0099310F" w:rsidRPr="00866BD8" w:rsidRDefault="0099310F" w:rsidP="00CC0BCA">
                            <w:pPr>
                              <w:tabs>
                                <w:tab w:val="left" w:pos="330"/>
                              </w:tabs>
                              <w:spacing w:after="0" w:line="240" w:lineRule="auto"/>
                              <w:jc w:val="right"/>
                              <w:rPr>
                                <w:rFonts w:cs="Sultan Medium"/>
                                <w:bCs/>
                                <w:rtl/>
                                <w:lang w:bidi="ar-MA"/>
                              </w:rPr>
                            </w:pPr>
                            <w:r w:rsidRPr="00866BD8">
                              <w:rPr>
                                <w:rFonts w:cs="Times New Roman" w:hint="cs"/>
                                <w:bCs/>
                                <w:rtl/>
                                <w:lang w:bidi="ar-MA"/>
                              </w:rPr>
                              <w:t xml:space="preserve">رئيسا </w:t>
                            </w:r>
                            <w:proofErr w:type="gramStart"/>
                            <w:r w:rsidRPr="00866BD8">
                              <w:rPr>
                                <w:rFonts w:cs="Times New Roman" w:hint="cs"/>
                                <w:bCs/>
                                <w:rtl/>
                                <w:lang w:bidi="ar-MA"/>
                              </w:rPr>
                              <w:t>و  مشرفــــا</w:t>
                            </w:r>
                            <w:proofErr w:type="gramEnd"/>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 xml:space="preserve">أستاذ التعليم العالي بكلية </w:t>
                            </w:r>
                            <w:proofErr w:type="gramStart"/>
                            <w:r w:rsidRPr="002C4778">
                              <w:rPr>
                                <w:rFonts w:cs="Times New Roman" w:hint="cs"/>
                                <w:bCs/>
                                <w:sz w:val="26"/>
                                <w:szCs w:val="26"/>
                                <w:rtl/>
                                <w:lang w:bidi="ar-MA"/>
                              </w:rPr>
                              <w:t>الحقوق</w:t>
                            </w:r>
                            <w:r w:rsidRPr="002C4778">
                              <w:rPr>
                                <w:rFonts w:cs="Sultan Medium" w:hint="cs"/>
                                <w:bCs/>
                                <w:sz w:val="26"/>
                                <w:szCs w:val="26"/>
                                <w:rtl/>
                                <w:lang w:bidi="ar-MA"/>
                              </w:rPr>
                              <w:t>-</w:t>
                            </w:r>
                            <w:r>
                              <w:rPr>
                                <w:rFonts w:cs="Sultan Medium"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p>
                        </w:tc>
                      </w:tr>
                      <w:tr w:rsidR="0099310F" w:rsidRPr="00866BD8">
                        <w:tc>
                          <w:tcPr>
                            <w:tcW w:w="1858" w:type="dxa"/>
                          </w:tcPr>
                          <w:p w:rsidR="0099310F" w:rsidRPr="00866BD8" w:rsidRDefault="0099310F" w:rsidP="00CC0BCA">
                            <w:pPr>
                              <w:tabs>
                                <w:tab w:val="left" w:pos="240"/>
                              </w:tabs>
                              <w:spacing w:after="0" w:line="240" w:lineRule="auto"/>
                              <w:jc w:val="right"/>
                              <w:rPr>
                                <w:rFonts w:cs="Sultan Medium"/>
                                <w:bCs/>
                                <w:rtl/>
                                <w:lang w:bidi="ar-MA"/>
                              </w:rPr>
                            </w:pPr>
                            <w:r w:rsidRPr="00866BD8">
                              <w:rPr>
                                <w:rFonts w:cs="Times New Roman" w:hint="cs"/>
                                <w:bCs/>
                                <w:rtl/>
                                <w:lang w:bidi="ar-MA"/>
                              </w:rPr>
                              <w:t>عضـــــوا</w:t>
                            </w:r>
                            <w:r>
                              <w:rPr>
                                <w:rFonts w:cs="Sultan Medium" w:hint="cs"/>
                                <w:bCs/>
                                <w:rtl/>
                                <w:lang w:bidi="ar-MA"/>
                              </w:rPr>
                              <w:t xml:space="preserve"> </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 xml:space="preserve">أستاذ </w:t>
                            </w:r>
                            <w:r>
                              <w:rPr>
                                <w:rFonts w:cs="Times New Roman" w:hint="cs"/>
                                <w:bCs/>
                                <w:sz w:val="26"/>
                                <w:szCs w:val="26"/>
                                <w:rtl/>
                                <w:lang w:bidi="ar-MA"/>
                              </w:rPr>
                              <w:t xml:space="preserve">التعليم </w:t>
                            </w:r>
                            <w:proofErr w:type="gramStart"/>
                            <w:r>
                              <w:rPr>
                                <w:rFonts w:cs="Times New Roman" w:hint="cs"/>
                                <w:bCs/>
                                <w:sz w:val="26"/>
                                <w:szCs w:val="26"/>
                                <w:rtl/>
                                <w:lang w:bidi="ar-MA"/>
                              </w:rPr>
                              <w:t>العالي  بكلية</w:t>
                            </w:r>
                            <w:proofErr w:type="gramEnd"/>
                            <w:r>
                              <w:rPr>
                                <w:rFonts w:cs="Times New Roman" w:hint="cs"/>
                                <w:bCs/>
                                <w:sz w:val="26"/>
                                <w:szCs w:val="26"/>
                                <w:rtl/>
                                <w:lang w:bidi="ar-MA"/>
                              </w:rPr>
                              <w:t xml:space="preserve"> الحقوق</w:t>
                            </w:r>
                            <w:r>
                              <w:rPr>
                                <w:rFonts w:cs="Sultan Medium" w:hint="cs"/>
                                <w:bCs/>
                                <w:sz w:val="26"/>
                                <w:szCs w:val="26"/>
                                <w:rtl/>
                                <w:lang w:bidi="ar-MA"/>
                              </w:rPr>
                              <w:t xml:space="preserve">- </w:t>
                            </w:r>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p>
                        </w:tc>
                      </w:tr>
                      <w:tr w:rsidR="0099310F" w:rsidRPr="00866BD8">
                        <w:tc>
                          <w:tcPr>
                            <w:tcW w:w="1858" w:type="dxa"/>
                          </w:tcPr>
                          <w:p w:rsidR="0099310F" w:rsidRPr="00866BD8" w:rsidRDefault="0099310F" w:rsidP="00CC0BCA">
                            <w:pPr>
                              <w:tabs>
                                <w:tab w:val="left" w:pos="210"/>
                              </w:tabs>
                              <w:spacing w:after="0" w:line="240" w:lineRule="auto"/>
                              <w:jc w:val="right"/>
                              <w:rPr>
                                <w:rFonts w:cs="Sultan Medium"/>
                                <w:bCs/>
                                <w:rtl/>
                                <w:lang w:bidi="ar-MA"/>
                              </w:rPr>
                            </w:pPr>
                            <w:r w:rsidRPr="00866BD8">
                              <w:rPr>
                                <w:rFonts w:cs="Times New Roman" w:hint="cs"/>
                                <w:bCs/>
                                <w:rtl/>
                                <w:lang w:bidi="ar-MA"/>
                              </w:rPr>
                              <w:t>عضـــــوا</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أستاذ التعليم العالي</w:t>
                            </w:r>
                            <w:r>
                              <w:rPr>
                                <w:rFonts w:cs="Times New Roman" w:hint="cs"/>
                                <w:bCs/>
                                <w:sz w:val="26"/>
                                <w:szCs w:val="26"/>
                                <w:rtl/>
                                <w:lang w:bidi="ar-MA"/>
                              </w:rPr>
                              <w:t xml:space="preserve"> مؤهل</w:t>
                            </w:r>
                            <w:r w:rsidRPr="002C4778">
                              <w:rPr>
                                <w:rFonts w:cs="Times New Roman" w:hint="cs"/>
                                <w:bCs/>
                                <w:sz w:val="26"/>
                                <w:szCs w:val="26"/>
                                <w:rtl/>
                                <w:lang w:bidi="ar-MA"/>
                              </w:rPr>
                              <w:t xml:space="preserve"> بك</w:t>
                            </w:r>
                            <w:r>
                              <w:rPr>
                                <w:rFonts w:cs="Times New Roman" w:hint="cs"/>
                                <w:bCs/>
                                <w:sz w:val="26"/>
                                <w:szCs w:val="26"/>
                                <w:rtl/>
                                <w:lang w:bidi="ar-MA"/>
                              </w:rPr>
                              <w:t xml:space="preserve">لية </w:t>
                            </w:r>
                            <w:proofErr w:type="gramStart"/>
                            <w:r>
                              <w:rPr>
                                <w:rFonts w:cs="Times New Roman" w:hint="cs"/>
                                <w:bCs/>
                                <w:sz w:val="26"/>
                                <w:szCs w:val="26"/>
                                <w:rtl/>
                                <w:lang w:bidi="ar-MA"/>
                              </w:rPr>
                              <w:t>الحقوق</w:t>
                            </w:r>
                            <w:r>
                              <w:rPr>
                                <w:rFonts w:cs="Sultan Medium" w:hint="cs"/>
                                <w:bCs/>
                                <w:sz w:val="26"/>
                                <w:szCs w:val="26"/>
                                <w:rtl/>
                                <w:lang w:bidi="ar-MA"/>
                              </w:rPr>
                              <w:t xml:space="preserve">- </w:t>
                            </w:r>
                            <w:r w:rsidRPr="002C4778">
                              <w:rPr>
                                <w:rFonts w:cs="Sultan Medium"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ind w:right="-131"/>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r w:rsidRPr="00866BD8">
                              <w:rPr>
                                <w:rFonts w:cs="Sultan Medium" w:hint="cs"/>
                                <w:bCs/>
                                <w:rtl/>
                                <w:lang w:bidi="ar-MA"/>
                              </w:rPr>
                              <w:t xml:space="preserve">          </w:t>
                            </w:r>
                          </w:p>
                        </w:tc>
                      </w:tr>
                      <w:tr w:rsidR="0099310F" w:rsidRPr="00866BD8">
                        <w:trPr>
                          <w:trHeight w:val="353"/>
                        </w:trPr>
                        <w:tc>
                          <w:tcPr>
                            <w:tcW w:w="1858" w:type="dxa"/>
                          </w:tcPr>
                          <w:p w:rsidR="0099310F" w:rsidRPr="00866BD8" w:rsidRDefault="0099310F" w:rsidP="00CC0BCA">
                            <w:pPr>
                              <w:tabs>
                                <w:tab w:val="left" w:pos="210"/>
                              </w:tabs>
                              <w:spacing w:after="0" w:line="240" w:lineRule="auto"/>
                              <w:jc w:val="right"/>
                              <w:rPr>
                                <w:rFonts w:cs="Sultan Medium"/>
                                <w:bCs/>
                                <w:rtl/>
                                <w:lang w:bidi="ar-MA"/>
                              </w:rPr>
                            </w:pPr>
                            <w:r w:rsidRPr="00866BD8">
                              <w:rPr>
                                <w:rFonts w:cs="Times New Roman" w:hint="cs"/>
                                <w:bCs/>
                                <w:rtl/>
                                <w:lang w:bidi="ar-MA"/>
                              </w:rPr>
                              <w:t>عضـــــوا</w:t>
                            </w:r>
                          </w:p>
                        </w:tc>
                        <w:tc>
                          <w:tcPr>
                            <w:tcW w:w="5051" w:type="dxa"/>
                          </w:tcPr>
                          <w:p w:rsidR="0099310F" w:rsidRPr="002C4778" w:rsidRDefault="0099310F" w:rsidP="00CC0BCA">
                            <w:pPr>
                              <w:spacing w:after="0" w:line="240" w:lineRule="auto"/>
                              <w:rPr>
                                <w:rFonts w:cs="Sultan Medium"/>
                                <w:bCs/>
                                <w:sz w:val="26"/>
                                <w:szCs w:val="26"/>
                                <w:rtl/>
                                <w:lang w:bidi="ar-MA"/>
                              </w:rPr>
                            </w:pPr>
                            <w:r w:rsidRPr="002C4778">
                              <w:rPr>
                                <w:rFonts w:cs="Times New Roman" w:hint="cs"/>
                                <w:bCs/>
                                <w:sz w:val="26"/>
                                <w:szCs w:val="26"/>
                                <w:rtl/>
                                <w:lang w:bidi="ar-MA"/>
                              </w:rPr>
                              <w:t>أستاذ التعليم العالي</w:t>
                            </w:r>
                            <w:r>
                              <w:rPr>
                                <w:rFonts w:cs="Times New Roman" w:hint="cs"/>
                                <w:bCs/>
                                <w:sz w:val="26"/>
                                <w:szCs w:val="26"/>
                                <w:rtl/>
                                <w:lang w:bidi="ar-MA"/>
                              </w:rPr>
                              <w:t xml:space="preserve"> مؤهل</w:t>
                            </w:r>
                            <w:r w:rsidRPr="002C4778">
                              <w:rPr>
                                <w:rFonts w:cs="Times New Roman" w:hint="cs"/>
                                <w:bCs/>
                                <w:sz w:val="26"/>
                                <w:szCs w:val="26"/>
                                <w:rtl/>
                                <w:lang w:bidi="ar-MA"/>
                              </w:rPr>
                              <w:t xml:space="preserve"> بكلي</w:t>
                            </w:r>
                            <w:r>
                              <w:rPr>
                                <w:rFonts w:cs="Times New Roman" w:hint="cs"/>
                                <w:bCs/>
                                <w:sz w:val="26"/>
                                <w:szCs w:val="26"/>
                                <w:rtl/>
                                <w:lang w:bidi="ar-MA"/>
                              </w:rPr>
                              <w:t xml:space="preserve">ة </w:t>
                            </w:r>
                            <w:proofErr w:type="gramStart"/>
                            <w:r>
                              <w:rPr>
                                <w:rFonts w:cs="Times New Roman" w:hint="cs"/>
                                <w:bCs/>
                                <w:sz w:val="26"/>
                                <w:szCs w:val="26"/>
                                <w:rtl/>
                                <w:lang w:bidi="ar-MA"/>
                              </w:rPr>
                              <w:t>الحقوق</w:t>
                            </w:r>
                            <w:r>
                              <w:rPr>
                                <w:rFonts w:cs="Sultan Medium" w:hint="cs"/>
                                <w:bCs/>
                                <w:sz w:val="26"/>
                                <w:szCs w:val="26"/>
                                <w:rtl/>
                                <w:lang w:bidi="ar-MA"/>
                              </w:rPr>
                              <w:t xml:space="preserve">- </w:t>
                            </w:r>
                            <w:r>
                              <w:rPr>
                                <w:rFonts w:cs="Times New Roman" w:hint="cs"/>
                                <w:bCs/>
                                <w:sz w:val="26"/>
                                <w:szCs w:val="26"/>
                                <w:rtl/>
                                <w:lang w:bidi="ar-MA"/>
                              </w:rPr>
                              <w:t xml:space="preserve"> </w:t>
                            </w:r>
                            <w:proofErr w:type="gramEnd"/>
                          </w:p>
                        </w:tc>
                        <w:tc>
                          <w:tcPr>
                            <w:tcW w:w="3461" w:type="dxa"/>
                            <w:tcBorders>
                              <w:left w:val="nil"/>
                            </w:tcBorders>
                          </w:tcPr>
                          <w:p w:rsidR="0099310F" w:rsidRPr="00866BD8" w:rsidRDefault="0099310F" w:rsidP="00CC0BCA">
                            <w:pPr>
                              <w:spacing w:after="0" w:line="240" w:lineRule="auto"/>
                              <w:rPr>
                                <w:rFonts w:cs="Sultan Medium"/>
                                <w:bCs/>
                                <w:rtl/>
                                <w:lang w:bidi="ar-MA"/>
                              </w:rPr>
                            </w:pPr>
                            <w:proofErr w:type="gramStart"/>
                            <w:r w:rsidRPr="00866BD8">
                              <w:rPr>
                                <w:rFonts w:cs="Times New Roman" w:hint="cs"/>
                                <w:bCs/>
                                <w:rtl/>
                                <w:lang w:bidi="ar-MA"/>
                              </w:rPr>
                              <w:t>الدكتور</w:t>
                            </w:r>
                            <w:r w:rsidRPr="00866BD8">
                              <w:rPr>
                                <w:rFonts w:cs="Sultan Medium" w:hint="cs"/>
                                <w:bCs/>
                                <w:rtl/>
                                <w:lang w:bidi="ar-MA"/>
                              </w:rPr>
                              <w:t xml:space="preserve">:  </w:t>
                            </w:r>
                            <w:r>
                              <w:rPr>
                                <w:rFonts w:cs="Sultan Medium" w:hint="cs"/>
                                <w:bCs/>
                                <w:rtl/>
                                <w:lang w:bidi="ar-MA"/>
                              </w:rPr>
                              <w:t xml:space="preserve"> </w:t>
                            </w:r>
                            <w:proofErr w:type="gramEnd"/>
                            <w:r w:rsidRPr="00866BD8">
                              <w:rPr>
                                <w:rFonts w:cs="Sultan Medium" w:hint="cs"/>
                                <w:bCs/>
                                <w:rtl/>
                                <w:lang w:bidi="ar-MA"/>
                              </w:rPr>
                              <w:t xml:space="preserve">  </w:t>
                            </w:r>
                          </w:p>
                        </w:tc>
                      </w:tr>
                    </w:tbl>
                    <w:p w:rsidR="0099310F" w:rsidRPr="00C90163" w:rsidRDefault="0099310F" w:rsidP="00982BF6">
                      <w:pPr>
                        <w:rPr>
                          <w:b/>
                        </w:rPr>
                      </w:pPr>
                    </w:p>
                  </w:txbxContent>
                </v:textbox>
              </v:shape>
            </w:pict>
          </mc:Fallback>
        </mc:AlternateContent>
      </w: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MA"/>
        </w:rPr>
      </w:pPr>
      <w:r w:rsidRPr="00982BF6">
        <w:rPr>
          <w:rFonts w:ascii="Arabic Typesetting" w:hAnsi="Arabic Typesetting" w:cs="Arabic Typesetting"/>
          <w:noProof/>
          <w:sz w:val="36"/>
          <w:szCs w:val="36"/>
          <w:lang w:val="fr-FR" w:eastAsia="fr-FR" w:bidi="ar-SA"/>
        </w:rPr>
        <mc:AlternateContent>
          <mc:Choice Requires="wps">
            <w:drawing>
              <wp:anchor distT="0" distB="0" distL="114300" distR="114300" simplePos="0" relativeHeight="251666432" behindDoc="0" locked="0" layoutInCell="1" allowOverlap="1" wp14:anchorId="06EEC9C5" wp14:editId="11BF483C">
                <wp:simplePos x="0" y="0"/>
                <wp:positionH relativeFrom="column">
                  <wp:posOffset>1581150</wp:posOffset>
                </wp:positionH>
                <wp:positionV relativeFrom="paragraph">
                  <wp:posOffset>104775</wp:posOffset>
                </wp:positionV>
                <wp:extent cx="2286000" cy="1028700"/>
                <wp:effectExtent l="0" t="0" r="19050" b="19050"/>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FFFFFF"/>
                          </a:solidFill>
                          <a:miter lim="800000"/>
                          <a:headEnd/>
                          <a:tailEnd/>
                        </a:ln>
                      </wps:spPr>
                      <wps:txbx>
                        <w:txbxContent>
                          <w:p w:rsidR="0099310F" w:rsidRPr="000C06F1" w:rsidRDefault="0099310F" w:rsidP="00982BF6">
                            <w:pPr>
                              <w:jc w:val="center"/>
                              <w:rPr>
                                <w:rFonts w:ascii="Traditional Arabic" w:hAnsi="Traditional Arabic" w:cs="Traditional Arabic"/>
                                <w:sz w:val="48"/>
                                <w:szCs w:val="48"/>
                                <w:rtl/>
                                <w:lang w:bidi="ar-MA"/>
                              </w:rPr>
                            </w:pPr>
                            <w:r w:rsidRPr="000C06F1">
                              <w:rPr>
                                <w:rFonts w:ascii="Traditional Arabic" w:hAnsi="Traditional Arabic" w:cs="Traditional Arabic"/>
                                <w:sz w:val="48"/>
                                <w:szCs w:val="48"/>
                                <w:rtl/>
                                <w:lang w:bidi="ar-MA"/>
                              </w:rPr>
                              <w:t>السنة الجامعية</w:t>
                            </w:r>
                          </w:p>
                          <w:p w:rsidR="0099310F" w:rsidRPr="000C06F1" w:rsidRDefault="00497544" w:rsidP="00982BF6">
                            <w:pPr>
                              <w:jc w:val="center"/>
                              <w:rPr>
                                <w:rFonts w:ascii="Traditional Arabic" w:hAnsi="Traditional Arabic" w:cs="Traditional Arabic"/>
                                <w:sz w:val="48"/>
                                <w:szCs w:val="48"/>
                                <w:rtl/>
                              </w:rPr>
                            </w:pPr>
                            <w:r>
                              <w:rPr>
                                <w:rFonts w:ascii="Traditional Arabic" w:hAnsi="Traditional Arabic" w:cs="Traditional Arabic" w:hint="cs"/>
                                <w:sz w:val="48"/>
                                <w:szCs w:val="48"/>
                                <w:rtl/>
                                <w:lang w:bidi="ar-MA"/>
                              </w:rPr>
                              <w:t>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C9C5" id="Text Box 123" o:spid="_x0000_s1032" type="#_x0000_t202" style="position:absolute;left:0;text-align:left;margin-left:124.5pt;margin-top:8.25pt;width:180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" strokecolor="white">
                <v:textbox>
                  <w:txbxContent>
                    <w:p w:rsidR="0099310F" w:rsidRPr="000C06F1" w:rsidRDefault="0099310F" w:rsidP="00982BF6">
                      <w:pPr>
                        <w:jc w:val="center"/>
                        <w:rPr>
                          <w:rFonts w:ascii="Traditional Arabic" w:hAnsi="Traditional Arabic" w:cs="Traditional Arabic"/>
                          <w:sz w:val="48"/>
                          <w:szCs w:val="48"/>
                          <w:rtl/>
                          <w:lang w:bidi="ar-MA"/>
                        </w:rPr>
                      </w:pPr>
                      <w:r w:rsidRPr="000C06F1">
                        <w:rPr>
                          <w:rFonts w:ascii="Traditional Arabic" w:hAnsi="Traditional Arabic" w:cs="Traditional Arabic"/>
                          <w:sz w:val="48"/>
                          <w:szCs w:val="48"/>
                          <w:rtl/>
                          <w:lang w:bidi="ar-MA"/>
                        </w:rPr>
                        <w:t>السنة الجامعية</w:t>
                      </w:r>
                    </w:p>
                    <w:p w:rsidR="0099310F" w:rsidRPr="000C06F1" w:rsidRDefault="00497544" w:rsidP="00982BF6">
                      <w:pPr>
                        <w:jc w:val="center"/>
                        <w:rPr>
                          <w:rFonts w:ascii="Traditional Arabic" w:hAnsi="Traditional Arabic" w:cs="Traditional Arabic"/>
                          <w:sz w:val="48"/>
                          <w:szCs w:val="48"/>
                          <w:rtl/>
                        </w:rPr>
                      </w:pPr>
                      <w:r>
                        <w:rPr>
                          <w:rFonts w:ascii="Traditional Arabic" w:hAnsi="Traditional Arabic" w:cs="Traditional Arabic" w:hint="cs"/>
                          <w:sz w:val="48"/>
                          <w:szCs w:val="48"/>
                          <w:rtl/>
                          <w:lang w:bidi="ar-MA"/>
                        </w:rPr>
                        <w:t>2020-2021</w:t>
                      </w:r>
                    </w:p>
                  </w:txbxContent>
                </v:textbox>
              </v:shape>
            </w:pict>
          </mc:Fallback>
        </mc:AlternateContent>
      </w:r>
      <w:r w:rsidRPr="00982BF6">
        <w:rPr>
          <w:rFonts w:ascii="Arabic Typesetting" w:hAnsi="Arabic Typesetting" w:cs="Arabic Typesetting"/>
          <w:noProof/>
          <w:sz w:val="36"/>
          <w:szCs w:val="36"/>
          <w:lang w:val="fr-FR" w:eastAsia="fr-FR" w:bidi="ar-SA"/>
        </w:rPr>
        <mc:AlternateContent>
          <mc:Choice Requires="wps">
            <w:drawing>
              <wp:anchor distT="0" distB="0" distL="114300" distR="114300" simplePos="0" relativeHeight="251667456" behindDoc="0" locked="0" layoutInCell="1" allowOverlap="1" wp14:anchorId="7242EC14" wp14:editId="0C67A3A5">
                <wp:simplePos x="0" y="0"/>
                <wp:positionH relativeFrom="column">
                  <wp:posOffset>-1143000</wp:posOffset>
                </wp:positionH>
                <wp:positionV relativeFrom="paragraph">
                  <wp:posOffset>-635000</wp:posOffset>
                </wp:positionV>
                <wp:extent cx="2514600" cy="1028700"/>
                <wp:effectExtent l="9525" t="12700" r="9525" b="6350"/>
                <wp:wrapNone/>
                <wp:docPr id="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FFFFFF"/>
                          </a:solidFill>
                          <a:miter lim="800000"/>
                          <a:headEnd/>
                          <a:tailEnd/>
                        </a:ln>
                      </wps:spPr>
                      <wps:txbx>
                        <w:txbxContent>
                          <w:p w:rsidR="0099310F" w:rsidRPr="00866B7C" w:rsidRDefault="0099310F" w:rsidP="00982BF6">
                            <w:pPr>
                              <w:rPr>
                                <w:rtl/>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2EC14" id="Text Box 124" o:spid="_x0000_s1033" type="#_x0000_t202" style="position:absolute;left:0;text-align:left;margin-left:-90pt;margin-top:-50pt;width:19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" strokecolor="white">
                <v:textbox>
                  <w:txbxContent>
                    <w:p w:rsidR="0099310F" w:rsidRPr="00866B7C" w:rsidRDefault="0099310F" w:rsidP="00982BF6">
                      <w:pPr>
                        <w:rPr>
                          <w:rtl/>
                          <w:lang w:bidi="ar-MA"/>
                        </w:rPr>
                      </w:pPr>
                    </w:p>
                  </w:txbxContent>
                </v:textbox>
              </v:shape>
            </w:pict>
          </mc:Fallback>
        </mc:AlternateContent>
      </w:r>
      <w:r w:rsidRPr="00982BF6">
        <w:rPr>
          <w:rFonts w:ascii="Arabic Typesetting" w:hAnsi="Arabic Typesetting" w:cs="Arabic Typesetting"/>
          <w:sz w:val="36"/>
          <w:szCs w:val="36"/>
          <w:rtl/>
          <w:lang w:val="fr-FR" w:eastAsia="fr-FR" w:bidi="ar-SA"/>
        </w:rPr>
        <w:t xml:space="preserve"> </w:t>
      </w:r>
    </w:p>
    <w:p w:rsidR="00982BF6" w:rsidRPr="00982BF6" w:rsidRDefault="00982BF6" w:rsidP="00982BF6">
      <w:pPr>
        <w:spacing w:after="0" w:line="240" w:lineRule="auto"/>
        <w:ind w:firstLine="509"/>
        <w:rPr>
          <w:rFonts w:ascii="Arabic Typesetting" w:hAnsi="Arabic Typesetting" w:cs="Arabic Typesetting"/>
          <w:sz w:val="36"/>
          <w:szCs w:val="36"/>
          <w:rtl/>
          <w:lang w:val="fr-FR" w:eastAsia="fr-FR" w:bidi="ar-M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Default="00982BF6"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497544" w:rsidRDefault="00497544"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497544" w:rsidRPr="00982BF6" w:rsidRDefault="00497544" w:rsidP="00982BF6">
      <w:pPr>
        <w:spacing w:after="0" w:line="240" w:lineRule="auto"/>
        <w:ind w:firstLine="509"/>
        <w:jc w:val="center"/>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rPr>
          <w:rFonts w:ascii="Arabic Typesetting" w:hAnsi="Arabic Typesetting" w:cs="Arabic Typesetting"/>
          <w:b/>
          <w:bCs/>
          <w:sz w:val="36"/>
          <w:szCs w:val="36"/>
          <w:rtl/>
          <w:lang w:val="fr-FR" w:eastAsia="fr-FR" w:bidi="ar-SA"/>
        </w:rPr>
      </w:pP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وإذا كان البحث لا يقدم لنيل درجة علمية، فإنه يشمل علاوة على العنوان، واسم المؤلف، رقم الطبعة، دار النشر، مكان النشر، سنة النشر.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2ـ الاستشهاد:</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وهو عبارة قصيرة يضعها الباحث في بداية بحثه تتضمن تلخيصاً لفكرة البحث الأساسية. وإن عدم إيراد هذا الاستشهاد أفضل بكثير من ذكر عبارة متكلفة أو لا تتلاءم مع الموضوع. وتعد آيات القرآن الكريم مثالاً شائعاً للاستشهاد وكذلك أقوال المفكرين والساسة.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ومن الناحية الشكلية يكتب الاستشهاد في صفحة خاصة، ويكتفى بذكر مصدر الاستشهاد مختصراً </w:t>
      </w:r>
      <w:proofErr w:type="gramStart"/>
      <w:r w:rsidRPr="00982BF6">
        <w:rPr>
          <w:rFonts w:ascii="Arabic Typesetting" w:eastAsia="SimSun" w:hAnsi="Arabic Typesetting" w:cs="Arabic Typesetting"/>
          <w:sz w:val="36"/>
          <w:szCs w:val="36"/>
          <w:rtl/>
          <w:lang w:eastAsia="zh-CN" w:bidi="ar-EG"/>
        </w:rPr>
        <w:t>( أي</w:t>
      </w:r>
      <w:proofErr w:type="gramEnd"/>
      <w:r w:rsidRPr="00982BF6">
        <w:rPr>
          <w:rFonts w:ascii="Arabic Typesetting" w:eastAsia="SimSun" w:hAnsi="Arabic Typesetting" w:cs="Arabic Typesetting"/>
          <w:sz w:val="36"/>
          <w:szCs w:val="36"/>
          <w:rtl/>
          <w:lang w:eastAsia="zh-CN" w:bidi="ar-EG"/>
        </w:rPr>
        <w:t xml:space="preserve"> اسم قائل العبارة، أو النص الذي وردت فيه مثل: قرآن كريم، حديث شريف...الخ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3ـ الإهداء:</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وهو ما يسجله الباحث بحروف مطبوعة تظهر على كل نسخ البحث من إهداء لعمله إلى شخص آخر، وهو بذلك يختلف عن الإهداء الخاص الذي يكتب باليد على نسخة واحدة.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وقد جرت عادة بعض الباحثين على إهداء أبحاثهم إلى بعض الأشخاص تقديراً لهم واعترافاً بفضلهم </w:t>
      </w:r>
      <w:proofErr w:type="gramStart"/>
      <w:r w:rsidRPr="00982BF6">
        <w:rPr>
          <w:rFonts w:ascii="Arabic Typesetting" w:eastAsia="SimSun" w:hAnsi="Arabic Typesetting" w:cs="Arabic Typesetting"/>
          <w:sz w:val="36"/>
          <w:szCs w:val="36"/>
          <w:rtl/>
          <w:lang w:eastAsia="zh-CN" w:bidi="ar-EG"/>
        </w:rPr>
        <w:t>( كالوالدين</w:t>
      </w:r>
      <w:proofErr w:type="gramEnd"/>
      <w:r w:rsidRPr="00982BF6">
        <w:rPr>
          <w:rFonts w:ascii="Arabic Typesetting" w:eastAsia="SimSun" w:hAnsi="Arabic Typesetting" w:cs="Arabic Typesetting"/>
          <w:sz w:val="36"/>
          <w:szCs w:val="36"/>
          <w:rtl/>
          <w:lang w:eastAsia="zh-CN" w:bidi="ar-EG"/>
        </w:rPr>
        <w:t xml:space="preserve"> والزوجة والأبناء والأصدقاء... ). ومن الناحية الشكلية يُكتب الإهداء في صفحة خاصة... وبالمقابل فإن للباحث مطلق الحرية في التعبير عن عواطفه بواسطة الإهداء الذي يسجله على النسخة الواحدة.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4ـ صفحة الشكر والتقدير: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جرت العادة أن يقدم الباحث الشكر والتقدير لكل من مدّ له يد العون أثناء إعداد بحثه، فيشكر الطالب الهيئة التي رشحته للبحث إذا كان معيداً موفداً من جامعته، ثم يعرِّج بشكر مناسب للأستاذ المشرف الذي قاده طوال رحلة البحث ووجهه وأرشده، ثم يذكر باختصار أشخاصاً آخرين قدموا له عوناً ملموساً ساهم في تذليل العقبات أمامه، مثل: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أساتذة آخرين وجهوه وساعدوه.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أصدقاء أعاروه كتباً ومراجع أفادته في إتمام بحثه.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ـ أمناء المكتبات الذين قدموا له تسهيلات ذات قيمة كبيرة.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proofErr w:type="gramStart"/>
      <w:r w:rsidRPr="00982BF6">
        <w:rPr>
          <w:rFonts w:ascii="Arabic Typesetting" w:eastAsia="SimSun" w:hAnsi="Arabic Typesetting" w:cs="Arabic Typesetting"/>
          <w:sz w:val="36"/>
          <w:szCs w:val="36"/>
          <w:rtl/>
          <w:lang w:eastAsia="zh-CN" w:bidi="ar-EG"/>
        </w:rPr>
        <w:t>ـ  موظفو</w:t>
      </w:r>
      <w:proofErr w:type="gramEnd"/>
      <w:r w:rsidRPr="00982BF6">
        <w:rPr>
          <w:rFonts w:ascii="Arabic Typesetting" w:eastAsia="SimSun" w:hAnsi="Arabic Typesetting" w:cs="Arabic Typesetting"/>
          <w:sz w:val="36"/>
          <w:szCs w:val="36"/>
          <w:rtl/>
          <w:lang w:eastAsia="zh-CN" w:bidi="ar-EG"/>
        </w:rPr>
        <w:t xml:space="preserve"> الكلية  في الجامعة أو في مؤسسة ما، إذا ساعدوه في مشواره البحثي.</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ويجب ألا يطيل الشكر ولا يبالغ فيه، فكلما قصر الشكر كان أكثر تأثيراً، ولا يذكر فيه إلا من هو جدير حقاً بالتقدير، فليست الرسائل العلمية مكاناً للمجاملات.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وتدون كلمة الشكر والتقدير على ورقة منفصلة مكانها بعد ورقة الإهداء ـ إن وجدت ـ فإن لم توجد فبعد ورقة العنوان الداخلي. وحيث أنها ليست جزءاً من البحث، فلا ترقم ضمن تسلسل أرقام صفحات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5ـ </w:t>
      </w:r>
      <w:r w:rsidRPr="00982BF6">
        <w:rPr>
          <w:rFonts w:ascii="Arabic Typesetting" w:eastAsia="SimSun" w:hAnsi="Arabic Typesetting" w:cs="Arabic Typesetting"/>
          <w:sz w:val="36"/>
          <w:szCs w:val="36"/>
          <w:rtl/>
          <w:lang w:eastAsia="zh-CN" w:bidi="ar-EG"/>
        </w:rPr>
        <w:t>أما بخصوص المقدمة، ومحتوى أو متن البحث، والخاتمة، والاختصارات، وقائمة المراجع، فقد أوضحناها سابقاً بشكل تفصيلي، ونكتفي هنا بالإحالة إليها.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6ـ الملاحق: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قد يستعين الباحث في إعداد بحثه ببعض الوثائق والنصوص والبيانات والإحصاءات، ويجد من الأمانة العلمية أن يوردها في ختام بحثه كي يستفيد منها من يريد التعمق وإعادة النظر في ذات الموضوع أو في موضوعات مشابهة.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وما يصلح أن يكون ملحقاً لا بد أن يتصف بصفتين: الأولى، أن يكون تكميلياً ومساعداً بحيث لا يمكن إدماجه في متن البحث، والثانية، أن يكون طويلاً بحيث لا يمكن إدراجه في الهامش.</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ومن أنواع الملاحق نذكر: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 نصوص الاتفاقيات الدولية ذات الصلة بالبحث.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-نصوص القوانين الأجنبية التي تمت المقارنة بينها.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-نص ميثاق منظمة الأمم المتحدة إذا كان الموضوع يدور عن هذه المنظمة الدولية.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 الخرائط التي توضح الحدود أو المناطق المتنازع عليها، وذلك في بحوث القانون الدولي العام.</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وموضع الملاحق هو نهاية البحث، وبالتحديد قبل قائمة المراجع، لأن الملاحق قد تكون من بين تلك المراجع فيجب ذكرها أولاً.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vertAlign w:val="superscript"/>
          <w:rtl/>
          <w:lang w:eastAsia="zh-CN" w:bidi="ar-EG"/>
        </w:rPr>
      </w:pPr>
      <w:r w:rsidRPr="00982BF6">
        <w:rPr>
          <w:rFonts w:ascii="Arabic Typesetting" w:eastAsia="SimSun" w:hAnsi="Arabic Typesetting" w:cs="Arabic Typesetting"/>
          <w:sz w:val="36"/>
          <w:szCs w:val="36"/>
          <w:rtl/>
          <w:lang w:eastAsia="zh-CN" w:bidi="ar-EG"/>
        </w:rPr>
        <w:t xml:space="preserve">    وإذا كان كل أو بعض تلك الوثائق بلغة أجنبية، فيجب ذكرها بتلك اللغة دون ترجمة، ودون إدخال أي تعديل أو إصلاح، لما عسى أن يكون بها من أخطاء إملائية أو نحوية</w:t>
      </w:r>
      <w:r w:rsidRPr="00982BF6">
        <w:rPr>
          <w:rStyle w:val="Appelnotedebasdep"/>
          <w:rFonts w:ascii="Arabic Typesetting" w:eastAsia="SimSun" w:hAnsi="Arabic Typesetting" w:cs="Arabic Typesetting"/>
          <w:sz w:val="36"/>
          <w:szCs w:val="36"/>
          <w:rtl/>
          <w:lang w:eastAsia="zh-CN" w:bidi="ar-EG"/>
        </w:rPr>
        <w:footnoteReference w:id="6"/>
      </w:r>
      <w:r w:rsidRPr="00982BF6">
        <w:rPr>
          <w:rFonts w:ascii="Arabic Typesetting" w:eastAsia="SimSun" w:hAnsi="Arabic Typesetting" w:cs="Arabic Typesetting"/>
          <w:sz w:val="36"/>
          <w:szCs w:val="36"/>
          <w:rtl/>
          <w:lang w:eastAsia="zh-CN" w:bidi="ar-EG"/>
        </w:rPr>
        <w:t>.</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7ـ الفهرس:</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يمثل الفهرس ثبت بالموضوعات التي يحتويها البحث وذلك وفقاً للخطة والترتيب الوارد في البحث مع الإشارة إلى أرقام الصفحات أمام كل جزئية من جزئيات البحث الواردة في الفهرس.</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ولما كان الفهرس هو المرشد إلى موضوعات المادة العلمية للبحث، فيجب عند الطباعة إخراجه بشكل يحقق وظيفته الإرشادية؛ وذلك بأن يُكتب عنوان الأبواب بخط ذو أحرف كبيرة، على أن تكون عناوين الفصول والمباحث بخط أصغر قليلاً.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ويختلف موضع فهرس المحتويات حسب اللغة التي كتب بها البحث: فالبحوث والمراجع المكتوبة باللغة الإنجليزية عادةً ما يكون فهرس المحتويات فيها في مطلعها، وبعد الغلاف الداخلي المدون به عنوان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أما البحوث والمراجع المكتوبة باللغة الفرنسية فعادةً ما يكون موضع فهرس المحتويات هو الصفحات الأخيرة منها، وقبل الغلاف الخارجي الخلفي. وهذا هو السائد في البحوث والمراجع العربية.</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الفرع الثاني: ترقيم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لا يتصور البدء في كتابة بحث علمي أو طباعته دون تمييز وتحديد صفحاته عن طريق الأرقام. وعلى ذلك يجب وضع رقم لكل صفحة، بحيث ترقم صفحات البحث ترقيماً متسلسلاً يبدأ عادةً بالمقدمة وتتوالى الأرقام حتى نهاية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وموضع رقم الصفحة هو منتصف السطر الأول من أعلاها، أو من أسفلها، حسب رغبة الباحث حيث لا توجد قواعد ملزمة في هذا الشأن. وقد يرى الباحث وضع رقم الصفحة في أعلى الجانب الأيسر من الصفحة أو في أعلى الجانب الأيمن منها.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وعادةً ما يتم وضع الرقم بين شرطتين أفقيتين هكذا: ـ 17 ـ أو بين قوسين هكذا (17) أو يوضع الرقم متسلسلاً دون شيء قبله أو بعده.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هذا بخصوص ترقيم الصفحات التي تضم محتوى البحث من المقدمة حتى الخاتمة، أما بخصوص ترقيم صفحات التقديم أو التصدير، فتجري العادة في المؤلفات والبحوث العربية على استخدام الحروف الأبجدية لترقيم تلك الصفحات </w:t>
      </w:r>
      <w:r w:rsidRPr="00982BF6">
        <w:rPr>
          <w:rFonts w:ascii="Arabic Typesetting" w:eastAsia="SimSun" w:hAnsi="Arabic Typesetting" w:cs="Arabic Typesetting"/>
          <w:sz w:val="36"/>
          <w:szCs w:val="36"/>
          <w:rtl/>
          <w:lang w:eastAsia="zh-CN" w:bidi="ar-EG"/>
        </w:rPr>
        <w:lastRenderedPageBreak/>
        <w:t>الخارجة على متن البحث وهي: أ ـ ب ـ ج ـ د ـ هـ ـ و ـ ز ـ ح ـ ط ـ ي ـ ك ـ ل ـ م ـ ن ـ .... وهي الحروف التي تجمعها الكلمات المشهورة: أبجد، هوّز، حطي، كلمن، سعفص، قرشت، ثخذ، ضظغ.</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وهنا يجب عدم الخلط بين الترتيب الهجائي </w:t>
      </w:r>
      <w:proofErr w:type="gramStart"/>
      <w:r w:rsidRPr="00982BF6">
        <w:rPr>
          <w:rFonts w:ascii="Arabic Typesetting" w:eastAsia="SimSun" w:hAnsi="Arabic Typesetting" w:cs="Arabic Typesetting"/>
          <w:sz w:val="36"/>
          <w:szCs w:val="36"/>
          <w:rtl/>
          <w:lang w:eastAsia="zh-CN" w:bidi="ar-EG"/>
        </w:rPr>
        <w:t>( أ</w:t>
      </w:r>
      <w:proofErr w:type="gramEnd"/>
      <w:r w:rsidRPr="00982BF6">
        <w:rPr>
          <w:rFonts w:ascii="Arabic Typesetting" w:eastAsia="SimSun" w:hAnsi="Arabic Typesetting" w:cs="Arabic Typesetting"/>
          <w:sz w:val="36"/>
          <w:szCs w:val="36"/>
          <w:rtl/>
          <w:lang w:eastAsia="zh-CN" w:bidi="ar-EG"/>
        </w:rPr>
        <w:t xml:space="preserve"> ـ ب ـ ت ـ ث ـ ج ـ ح ـ خ ـ د ـ ذ ـ ر ـ ز ـ س ـ ش ـ .....) والترتيب الأبجدي الذي ذكرناه.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الفرع الثالث: طباعة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أولاً ـ الطباعة والمراجعة: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طباعة البحث تعني نقل الكلمات بأحرفها من صورتها اليدوية، أي من النسخة أو الصورة الخطية إلى صورة آلية مكتوبة بأداة ميكانيكية. ويعتبر الحاسب الآلي (الكمبيوتر) من أهم الأدوات المستخدمة في الطباعة بالنظر إلى الإمكانيات الهائلة والتسهيلات التي يوفرها، سواء من حيث إمكانية الحذف والإضافة دون أدنى صعوبة، وإمكانية التصحيح على شاشة الجهاز، أو على بروفة مطبوعة، وكذلك السرعة في إنجاز عملية الطباعة، فضلاً عن إمكانية تسجيل البحث أو المصنف مهما كان عدد صفحاته على أسطوانة صغيرة، تساعد في أي وقت على استنساخ أي صورة من البحث، أو صفحات معينة منه.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وضرورة طباعة البحث قد تفرضها النظم واللوائح المعمول بها في الجامعات والمعاهد العلمية، ويختلف عدد النسخ التي يجب إعدادها باختلاف الرسالة التي يتقدم بها الباحث وباختلاف الجامعات والكليات </w:t>
      </w:r>
      <w:proofErr w:type="gramStart"/>
      <w:r w:rsidRPr="00982BF6">
        <w:rPr>
          <w:rFonts w:ascii="Arabic Typesetting" w:eastAsia="SimSun" w:hAnsi="Arabic Typesetting" w:cs="Arabic Typesetting"/>
          <w:sz w:val="36"/>
          <w:szCs w:val="36"/>
          <w:rtl/>
          <w:lang w:eastAsia="zh-CN" w:bidi="ar-EG"/>
        </w:rPr>
        <w:t>أيضاً..</w:t>
      </w:r>
      <w:proofErr w:type="gramEnd"/>
      <w:r w:rsidRPr="00982BF6">
        <w:rPr>
          <w:rFonts w:ascii="Arabic Typesetting" w:eastAsia="SimSun" w:hAnsi="Arabic Typesetting" w:cs="Arabic Typesetting"/>
          <w:sz w:val="36"/>
          <w:szCs w:val="36"/>
          <w:rtl/>
          <w:lang w:eastAsia="zh-CN" w:bidi="ar-EG"/>
        </w:rPr>
        <w:t xml:space="preserve"> وعادةً ما تبين تلك النظم واللوائح عدد النسخ اللازمة للمناقشة والحكم على الرسالة، </w:t>
      </w:r>
      <w:proofErr w:type="gramStart"/>
      <w:r w:rsidRPr="00982BF6">
        <w:rPr>
          <w:rFonts w:ascii="Arabic Typesetting" w:eastAsia="SimSun" w:hAnsi="Arabic Typesetting" w:cs="Arabic Typesetting"/>
          <w:sz w:val="36"/>
          <w:szCs w:val="36"/>
          <w:rtl/>
          <w:lang w:eastAsia="zh-CN" w:bidi="ar-EG"/>
        </w:rPr>
        <w:t>وللإيداع  بالمكتبة</w:t>
      </w:r>
      <w:proofErr w:type="gramEnd"/>
      <w:r w:rsidRPr="00982BF6">
        <w:rPr>
          <w:rFonts w:ascii="Arabic Typesetting" w:eastAsia="SimSun" w:hAnsi="Arabic Typesetting" w:cs="Arabic Typesetting"/>
          <w:sz w:val="36"/>
          <w:szCs w:val="36"/>
          <w:rtl/>
          <w:lang w:eastAsia="zh-CN" w:bidi="ar-EG"/>
        </w:rPr>
        <w:t>، وللتبادل العلمي بين الجامعات والمعاهد العلمية العربية والأجنبية. كما تتطرق إلى مواصفات الورق، وعدد الأسطر في كل صفحة وعدد كلمات كل سطر، وحجم الحروف، ونوع الخط، ومواصفات الغلاف الخارجي للبحث.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ويراعى بشأن عملية الطباعة أمران:</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الأول: ضرورة التنبيه على الطابع بأن ينقل المادة </w:t>
      </w:r>
      <w:proofErr w:type="gramStart"/>
      <w:r w:rsidRPr="00982BF6">
        <w:rPr>
          <w:rFonts w:ascii="Arabic Typesetting" w:eastAsia="SimSun" w:hAnsi="Arabic Typesetting" w:cs="Arabic Typesetting"/>
          <w:sz w:val="36"/>
          <w:szCs w:val="36"/>
          <w:rtl/>
          <w:lang w:eastAsia="zh-CN" w:bidi="ar-EG"/>
        </w:rPr>
        <w:t>العلمية  بالتنظيم</w:t>
      </w:r>
      <w:proofErr w:type="gramEnd"/>
      <w:r w:rsidRPr="00982BF6">
        <w:rPr>
          <w:rFonts w:ascii="Arabic Typesetting" w:eastAsia="SimSun" w:hAnsi="Arabic Typesetting" w:cs="Arabic Typesetting"/>
          <w:sz w:val="36"/>
          <w:szCs w:val="36"/>
          <w:rtl/>
          <w:lang w:eastAsia="zh-CN" w:bidi="ar-EG"/>
        </w:rPr>
        <w:t xml:space="preserve"> والترتيب الذي هو عليه في النسخة الخطية. ومن الخطأ ترك ذلك التنظيم للطابع، فهذا من عمل الباحث وعليه مسؤوليته.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الثاني: ضرورة مراجعة ما تم طباعته بشكل دقيق وسليم، حتى يتم تصحيح وتصويب الأخطاء المطبعية، للوقوف على دقة إيراد الهوامش بتسلسلها، وصحة علامات الترقيم، وقواعد الاقتباس، وسلامة كتابة الأسماء والاصطلاحات الأجنبية وأي خطأ آخر.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والأصل في عملية المراجعة أن يقوم بها الباحث نفسه، فهو الأعلم بمحتوى مادة بحثه، والألفاظ والعبارات التي تعبر عنه. فتصويب الأخطاء المطبعية هي مسؤولية الباحث، وسيؤاخذ عليها عند مناقشة البحث وتقييمه.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ويدل الواقع أنه مهما دقق الباحث في القراءة من أجل تصويب الأخطاء المطبعية، وكرر القراءة والمراجعة، فهو لا بد متخطي بعضها، لأنه يقرأ البحث بعقله أكثر مما يقرأه </w:t>
      </w:r>
      <w:proofErr w:type="gramStart"/>
      <w:r w:rsidRPr="00982BF6">
        <w:rPr>
          <w:rFonts w:ascii="Arabic Typesetting" w:eastAsia="SimSun" w:hAnsi="Arabic Typesetting" w:cs="Arabic Typesetting"/>
          <w:sz w:val="36"/>
          <w:szCs w:val="36"/>
          <w:rtl/>
          <w:lang w:eastAsia="zh-CN" w:bidi="ar-EG"/>
        </w:rPr>
        <w:t>بعينيه..</w:t>
      </w:r>
      <w:proofErr w:type="gramEnd"/>
      <w:r w:rsidRPr="00982BF6">
        <w:rPr>
          <w:rFonts w:ascii="Arabic Typesetting" w:eastAsia="SimSun" w:hAnsi="Arabic Typesetting" w:cs="Arabic Typesetting"/>
          <w:sz w:val="36"/>
          <w:szCs w:val="36"/>
          <w:rtl/>
          <w:lang w:eastAsia="zh-CN" w:bidi="ar-EG"/>
        </w:rPr>
        <w:t xml:space="preserve"> وهو يركز على سلامة الفكرة أكثر من تركيزه على سلامة الحروف من الناحية الطباعية، ولذلك يستحسن إعطاء البحث لشخص آخر كي يقرأه من أجل تصحيح الأخطاء المطبعية فهذا الأخير سينظر إلى الحروف أولاً، دون أن يهتم بمضمون البحث ومحتواه.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بيد أنه حتى في هذه الحالة الأخيرة، تظل سلامة البحث وخلوه من الأخطاء المطبعية مسؤولية الباحث نفسه... لذلك فإن إهمال مراجعة وتصويب الأخطاء المطبعية، يعد من العيوب الشكلية التي يُسأل عنها الباحث، وقد تؤثر في التقدير النهائي لقيمة البحث، ولا سيما إذا ترتب عليها تغيير في بعض معاني المفردات العلمية، فتتحول هذه العيوب من عيوب شكلية إلى عيوب موضوعية.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      وعلى أي حال، فإن عملية التصويب وتصحيح الأخطاء المطبعية، تتم على المسودة أو البروفة الأولى لعملية الطباعة. ويجري التصويب عادةً بقلم أحمر فتشطب الكلمة الخطأ، ويوضع فوقها الكلمة الصواب.</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فإذا أعيدت مسودة الطباعة المصححة إلى الطابع، كان عليه أن يجري التصحيح على النسخة النهائية للطباعة، وهذا هو الوضع العادي. غير أنه كثيراً ما لا تسمح ظروف الطباعة وعامل الوقت بإجراء التصحيح على هذا النحو، ولا يكون أمام الطابع وباتفاق مع الباحث، إلا أن يعد قائمة بالتصويبات تُوضح فيها الكلمة قبل التصويب وبعده، ورقم الصفحة ورقم السطر الذي وردت به. وترفق هذه القائمة في نهاية البحث بعد فهرس المحتويات لا قبله.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ثانياً ـ تجليد البحث: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على الطالب أن يجلد جميع النسخ التي سيقدمها للجامعة، فذلك أدعى للمحافظة عليها وعلى ترتيبها، ولأن من حق الممتحنين أن يتسلموا نسخهم متماسكة بين دفتي غلاف أو مجلد. وتغليف أو تجليد البحث يكون بدفعه إلى أحد الدور المتخصصة في هذا المجال.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المطلب الثالث: مناقشة البحث والحكم عليه</w:t>
      </w:r>
    </w:p>
    <w:p w:rsidR="00982BF6" w:rsidRPr="00982BF6" w:rsidRDefault="00982BF6" w:rsidP="00982BF6">
      <w:pPr>
        <w:spacing w:after="0" w:line="240" w:lineRule="auto"/>
        <w:ind w:firstLine="509"/>
        <w:jc w:val="both"/>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sz w:val="36"/>
          <w:szCs w:val="36"/>
          <w:rtl/>
          <w:lang w:eastAsia="zh-CN" w:bidi="ar-EG"/>
        </w:rPr>
        <w:t>إذا أنجز الطالب عملية تجليد البحث، كان عليه تقديم بحثه والنسخ المطلوبة منه، في الوقت المحدد لذلك، إلى اللجنة الفاحصة، وإلى الجهة الأكاديمية التي تم البحث وفقاً لنظمها وقواعدها، حيث يتم تحديد موعد تجري فيه مناقشة الباحث والحكم على بحثه.</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hAnsi="Arabic Typesetting" w:cs="Arabic Typesetting"/>
          <w:b/>
          <w:bCs/>
          <w:sz w:val="36"/>
          <w:szCs w:val="36"/>
          <w:rtl/>
          <w:lang w:bidi="ar-MA"/>
        </w:rPr>
        <w:t>الفرع</w:t>
      </w:r>
      <w:r w:rsidRPr="00982BF6">
        <w:rPr>
          <w:rFonts w:ascii="Arabic Typesetting" w:hAnsi="Arabic Typesetting" w:cs="Arabic Typesetting"/>
          <w:b/>
          <w:bCs/>
          <w:sz w:val="36"/>
          <w:szCs w:val="36"/>
          <w:rtl/>
        </w:rPr>
        <w:t xml:space="preserve"> </w:t>
      </w:r>
      <w:proofErr w:type="spellStart"/>
      <w:proofErr w:type="gramStart"/>
      <w:r w:rsidRPr="00982BF6">
        <w:rPr>
          <w:rFonts w:ascii="Arabic Typesetting" w:eastAsia="SimSun" w:hAnsi="Arabic Typesetting" w:cs="Arabic Typesetting"/>
          <w:b/>
          <w:bCs/>
          <w:sz w:val="36"/>
          <w:szCs w:val="36"/>
          <w:rtl/>
          <w:lang w:eastAsia="zh-CN" w:bidi="ar-EG"/>
        </w:rPr>
        <w:t>الأول:ملخص</w:t>
      </w:r>
      <w:proofErr w:type="spellEnd"/>
      <w:proofErr w:type="gramEnd"/>
      <w:r w:rsidRPr="00982BF6">
        <w:rPr>
          <w:rFonts w:ascii="Arabic Typesetting" w:eastAsia="SimSun" w:hAnsi="Arabic Typesetting" w:cs="Arabic Typesetting"/>
          <w:b/>
          <w:bCs/>
          <w:sz w:val="36"/>
          <w:szCs w:val="36"/>
          <w:rtl/>
          <w:lang w:eastAsia="zh-CN" w:bidi="ar-EG"/>
        </w:rPr>
        <w:t xml:space="preserve"> الرسالة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في رسائل العلوم الاجتماعية والإنسانية في المغرب ـ كما في مصر وفرنسا ـ يعد الطالب موجزاً للرسالة يلقيه أمام لجنة الامتحان وأمام الجمهور، ويجب أن يعدّ الموجز بمنتهى الدقة، وأن يكون مشتملاً على العناصر التالية: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1ـ بيان موضوع البحث وأهميته.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2ـ أهم المشكلات التي اعترضت الباحث أثناء إعداد بحثه.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3ـ إبراز الخطة التي رسمها الطالب لدراسة موضوع البحث، ويشمل ذلك عناوين المشكلات الرئيسية </w:t>
      </w:r>
      <w:proofErr w:type="gramStart"/>
      <w:r w:rsidRPr="00982BF6">
        <w:rPr>
          <w:rFonts w:ascii="Arabic Typesetting" w:eastAsia="SimSun" w:hAnsi="Arabic Typesetting" w:cs="Arabic Typesetting"/>
          <w:sz w:val="36"/>
          <w:szCs w:val="36"/>
          <w:rtl/>
          <w:lang w:eastAsia="zh-CN" w:bidi="ar-EG"/>
        </w:rPr>
        <w:t>( أي</w:t>
      </w:r>
      <w:proofErr w:type="gramEnd"/>
      <w:r w:rsidRPr="00982BF6">
        <w:rPr>
          <w:rFonts w:ascii="Arabic Typesetting" w:eastAsia="SimSun" w:hAnsi="Arabic Typesetting" w:cs="Arabic Typesetting"/>
          <w:sz w:val="36"/>
          <w:szCs w:val="36"/>
          <w:rtl/>
          <w:lang w:eastAsia="zh-CN" w:bidi="ar-EG"/>
        </w:rPr>
        <w:t xml:space="preserve"> الأبواب ) ثم عناوين المشكلات الفرعية ( أي الفصول ) وهي التي تتفرع عن المشكلات الرئيسية، إضافةً لذكر المنهج العلمي الذي اتبعه في البحث ( تأصيلي، تحليلي، مقارن...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4ـ عرض مختصر لأهم الأفكار والنظريات الأساسية الواردة في البحث.</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5ـ بيان النتائج التي توصل إليها الباحث، والاقتراحات التي يقدمها لمعالجة مشاكل بحثه.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6ـ إذا كان البحث يفتح آفاقاً جديدة، وتحتاج بعض النقاط فيه إلى دراسة أوسع وأعمق، فيجب أن يشير الطالب إلى ذلك ذاكراً أنه فتح الباب ولكن لم يكن في طاقته أن يورد كل التفاصيل عن نقطة كذا لأنها تحتاج إلى بحوث مستقلة قد يتمكن هو أو غيره من القيام بها في المستقبل.</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ويستغرق إلقاء هذا الملخص ربع ساعة في رسائل الماجستير ونصف ساعة في رسائل الدكتوراه. ويجب على الباحث احترام المهلة الزمنية المحددة التي يحددها له رئيس لجنة الحكم، فلا يتجاوزها. ومن الممكن أن يجري بروفة على إلقاء هذا الملخص، في منزله قبل يوم المناقشة، ليتأكد من أنه سيتمكن من إلقائه ضمن المهلة المحددة.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ولحسن الإلقاء أهمية كبيرة، فعلى الطالب أن يكون هادئاً في وقفته، رزيناً في حركاته، وأن يكون سليم اللغة، مسترسل الأسلوب، حسن النبرات، وأن يوزع نظراته توزيعاً منظماً، بالإضافة إلى ضرورة الاعتناء بمظهره.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lastRenderedPageBreak/>
        <w:t xml:space="preserve">وعلى الطالب ألا يظهر بمظهر الغرور، بل عليه أن يظهر بمظهر التواضع الذي هو من شيم العلماء. فيقول </w:t>
      </w:r>
      <w:proofErr w:type="gramStart"/>
      <w:r w:rsidRPr="00982BF6">
        <w:rPr>
          <w:rFonts w:ascii="Arabic Typesetting" w:eastAsia="SimSun" w:hAnsi="Arabic Typesetting" w:cs="Arabic Typesetting"/>
          <w:sz w:val="36"/>
          <w:szCs w:val="36"/>
          <w:rtl/>
          <w:lang w:eastAsia="zh-CN" w:bidi="ar-EG"/>
        </w:rPr>
        <w:t>أنه</w:t>
      </w:r>
      <w:proofErr w:type="gramEnd"/>
      <w:r w:rsidRPr="00982BF6">
        <w:rPr>
          <w:rFonts w:ascii="Arabic Typesetting" w:eastAsia="SimSun" w:hAnsi="Arabic Typesetting" w:cs="Arabic Typesetting"/>
          <w:sz w:val="36"/>
          <w:szCs w:val="36"/>
          <w:rtl/>
          <w:lang w:eastAsia="zh-CN" w:bidi="ar-EG"/>
        </w:rPr>
        <w:t xml:space="preserve"> حاول وأنه يرجو أن يكون قد وفق فيما قصد إليه.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وهناك شيء آخر يتصل بالامتحان وهو إعداد الدفاع عن النقاط مثار الخلاف في الرسالة، وبعد انتهائه من إلقاء ملخص الرسالة يتلقى ما يوجه إليه من نقد بصدر رحب، مبيناً وجهة نظره بإقناع وهدوء. وليس من الضروري أن يرد الطالب على كل انتقاد... إذ قد يوافق الطالب، الأستاذ الممتحن، في وجهة نظره، ويعلن أنه سيتدارك بعض الهنات الطفيفة وسيأخذ بما يوجهه إليه الممتحنون عند طبع الرسالة ونشرها على الناس. فالحقيقة هي الهدف أياً كان مصدرها، والرد الضعيف غير مقبول، والعناد ليس من أخلاق العلماء، ولا يعود بأي نفع على الطالب.</w:t>
      </w:r>
    </w:p>
    <w:p w:rsidR="00982BF6" w:rsidRPr="00982BF6" w:rsidRDefault="00982BF6" w:rsidP="00982BF6">
      <w:pPr>
        <w:spacing w:after="0" w:line="240" w:lineRule="auto"/>
        <w:ind w:firstLine="509"/>
        <w:outlineLvl w:val="0"/>
        <w:rPr>
          <w:rFonts w:ascii="Arabic Typesetting" w:eastAsia="SimSun" w:hAnsi="Arabic Typesetting" w:cs="Arabic Typesetting"/>
          <w:b/>
          <w:bCs/>
          <w:sz w:val="36"/>
          <w:szCs w:val="36"/>
          <w:rtl/>
          <w:lang w:eastAsia="zh-CN" w:bidi="ar-EG"/>
        </w:rPr>
      </w:pPr>
      <w:r w:rsidRPr="00982BF6">
        <w:rPr>
          <w:rFonts w:ascii="Arabic Typesetting" w:eastAsia="SimSun" w:hAnsi="Arabic Typesetting" w:cs="Arabic Typesetting"/>
          <w:b/>
          <w:bCs/>
          <w:sz w:val="36"/>
          <w:szCs w:val="36"/>
          <w:rtl/>
          <w:lang w:eastAsia="zh-CN" w:bidi="ar-EG"/>
        </w:rPr>
        <w:t>الفرع الثاني: كيفية تنظيم المناقشة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أولاً ـ </w:t>
      </w:r>
      <w:r w:rsidRPr="00982BF6">
        <w:rPr>
          <w:rFonts w:ascii="Arabic Typesetting" w:eastAsia="SimSun" w:hAnsi="Arabic Typesetting" w:cs="Arabic Typesetting"/>
          <w:sz w:val="36"/>
          <w:szCs w:val="36"/>
          <w:rtl/>
          <w:lang w:eastAsia="zh-CN" w:bidi="ar-EG"/>
        </w:rPr>
        <w:t>المناقشة علنية أمام لجنة مجتمعة ولا يسمح فيها بتدخل الجمهور. وعادةً ما تستغرق مناقشة رسالة الماجستير حوالي ساعتين، ورسالة الدكتوراه حوالي ثلاث ساعات وقد تزيد على ذلك في بعض الحالات.</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t xml:space="preserve"> ثانياً ـ</w:t>
      </w:r>
      <w:r w:rsidRPr="00982BF6">
        <w:rPr>
          <w:rFonts w:ascii="Arabic Typesetting" w:eastAsia="SimSun" w:hAnsi="Arabic Typesetting" w:cs="Arabic Typesetting"/>
          <w:sz w:val="36"/>
          <w:szCs w:val="36"/>
          <w:rtl/>
          <w:lang w:eastAsia="zh-CN" w:bidi="ar-EG"/>
        </w:rPr>
        <w:t xml:space="preserve"> يقدم رئيس لجنة المناقشة تعريفاً بأعضاء لجنة المناقشة، ثم يعرف بالباحث </w:t>
      </w:r>
      <w:proofErr w:type="gramStart"/>
      <w:r w:rsidRPr="00982BF6">
        <w:rPr>
          <w:rFonts w:ascii="Arabic Typesetting" w:eastAsia="SimSun" w:hAnsi="Arabic Typesetting" w:cs="Arabic Typesetting"/>
          <w:sz w:val="36"/>
          <w:szCs w:val="36"/>
          <w:rtl/>
          <w:lang w:eastAsia="zh-CN" w:bidi="ar-EG"/>
        </w:rPr>
        <w:t>( اسمه</w:t>
      </w:r>
      <w:proofErr w:type="gramEnd"/>
      <w:r w:rsidRPr="00982BF6">
        <w:rPr>
          <w:rFonts w:ascii="Arabic Typesetting" w:eastAsia="SimSun" w:hAnsi="Arabic Typesetting" w:cs="Arabic Typesetting"/>
          <w:sz w:val="36"/>
          <w:szCs w:val="36"/>
          <w:rtl/>
          <w:lang w:eastAsia="zh-CN" w:bidi="ar-EG"/>
        </w:rPr>
        <w:t>، مؤهلاته العلمية، تاريخ تسجيله لنيل الدرجة العلمية الممتحن بها )، ثم يعطي الكلمة الأولى للباحث لتقديم موجز عن رسالته، وقد رأينا ما هي الأمور التي يجب أن يتقيد بها الباحث أثناء إلقاء كلمته.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ثالثاً ـ </w:t>
      </w:r>
      <w:r w:rsidRPr="00982BF6">
        <w:rPr>
          <w:rFonts w:ascii="Arabic Typesetting" w:eastAsia="SimSun" w:hAnsi="Arabic Typesetting" w:cs="Arabic Typesetting"/>
          <w:sz w:val="36"/>
          <w:szCs w:val="36"/>
          <w:rtl/>
          <w:lang w:eastAsia="zh-CN" w:bidi="ar-EG"/>
        </w:rPr>
        <w:t xml:space="preserve">يعطي الرئيس بعد ذلك الكلمة للمناقشين حسب الترتيب الذي يراه </w:t>
      </w:r>
      <w:proofErr w:type="gramStart"/>
      <w:r w:rsidRPr="00982BF6">
        <w:rPr>
          <w:rFonts w:ascii="Arabic Typesetting" w:eastAsia="SimSun" w:hAnsi="Arabic Typesetting" w:cs="Arabic Typesetting"/>
          <w:sz w:val="36"/>
          <w:szCs w:val="36"/>
          <w:rtl/>
          <w:lang w:eastAsia="zh-CN" w:bidi="ar-EG"/>
        </w:rPr>
        <w:t>( في</w:t>
      </w:r>
      <w:proofErr w:type="gramEnd"/>
      <w:r w:rsidRPr="00982BF6">
        <w:rPr>
          <w:rFonts w:ascii="Arabic Typesetting" w:eastAsia="SimSun" w:hAnsi="Arabic Typesetting" w:cs="Arabic Typesetting"/>
          <w:sz w:val="36"/>
          <w:szCs w:val="36"/>
          <w:rtl/>
          <w:lang w:eastAsia="zh-CN" w:bidi="ar-EG"/>
        </w:rPr>
        <w:t xml:space="preserve"> العادة يبدأ باليمين ويترك نفسه أخيراً، أو حسب أقدمية الأعضاء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رابعاً ـ </w:t>
      </w:r>
      <w:r w:rsidRPr="00982BF6">
        <w:rPr>
          <w:rFonts w:ascii="Arabic Typesetting" w:eastAsia="SimSun" w:hAnsi="Arabic Typesetting" w:cs="Arabic Typesetting"/>
          <w:sz w:val="36"/>
          <w:szCs w:val="36"/>
          <w:rtl/>
          <w:lang w:eastAsia="zh-CN" w:bidi="ar-EG"/>
        </w:rPr>
        <w:t xml:space="preserve">تشمل المناقشة عناصر الرسالة الثلاثة وهي: الناحية الشكلية، الناحية المنهجية، والناحية الموضوعية </w:t>
      </w:r>
      <w:proofErr w:type="gramStart"/>
      <w:r w:rsidRPr="00982BF6">
        <w:rPr>
          <w:rFonts w:ascii="Arabic Typesetting" w:eastAsia="SimSun" w:hAnsi="Arabic Typesetting" w:cs="Arabic Typesetting"/>
          <w:sz w:val="36"/>
          <w:szCs w:val="36"/>
          <w:rtl/>
          <w:lang w:eastAsia="zh-CN" w:bidi="ar-EG"/>
        </w:rPr>
        <w:t>( العلمية</w:t>
      </w:r>
      <w:proofErr w:type="gramEnd"/>
      <w:r w:rsidRPr="00982BF6">
        <w:rPr>
          <w:rFonts w:ascii="Arabic Typesetting" w:eastAsia="SimSun" w:hAnsi="Arabic Typesetting" w:cs="Arabic Typesetting"/>
          <w:sz w:val="36"/>
          <w:szCs w:val="36"/>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ولا يستطيع أي باحث أن يقلل من أهمية أي عنصر من هذه العناصر: فلا نزاع أن وقوع أخطاء نحوية، أو إملائية، أو عدم مراعاة علامات الترقيم، أو الفقرات، أو نحو ذلك يضعف قيمة الرسالة ويتيح للممتحنين فرصة للهجوم على الطالب والتقليل من قيمة جهوده.</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أما الناحية المنهجية فخطيرة </w:t>
      </w:r>
      <w:proofErr w:type="gramStart"/>
      <w:r w:rsidRPr="00982BF6">
        <w:rPr>
          <w:rFonts w:ascii="Arabic Typesetting" w:eastAsia="SimSun" w:hAnsi="Arabic Typesetting" w:cs="Arabic Typesetting"/>
          <w:sz w:val="36"/>
          <w:szCs w:val="36"/>
          <w:rtl/>
          <w:lang w:eastAsia="zh-CN" w:bidi="ar-EG"/>
        </w:rPr>
        <w:t>جداً..</w:t>
      </w:r>
      <w:proofErr w:type="gramEnd"/>
      <w:r w:rsidRPr="00982BF6">
        <w:rPr>
          <w:rFonts w:ascii="Arabic Typesetting" w:eastAsia="SimSun" w:hAnsi="Arabic Typesetting" w:cs="Arabic Typesetting"/>
          <w:sz w:val="36"/>
          <w:szCs w:val="36"/>
          <w:rtl/>
          <w:lang w:eastAsia="zh-CN" w:bidi="ar-EG"/>
        </w:rPr>
        <w:t xml:space="preserve"> فحسن اختيار الموضوع، والبراعة في الخطة التي وضعت لدراسته، والنجاح في اختيار العناوين القوية الدقيقة، وترابط الأبواب والفصول، وحسن </w:t>
      </w:r>
      <w:proofErr w:type="gramStart"/>
      <w:r w:rsidRPr="00982BF6">
        <w:rPr>
          <w:rFonts w:ascii="Arabic Typesetting" w:eastAsia="SimSun" w:hAnsi="Arabic Typesetting" w:cs="Arabic Typesetting"/>
          <w:sz w:val="36"/>
          <w:szCs w:val="36"/>
          <w:rtl/>
          <w:lang w:eastAsia="zh-CN" w:bidi="ar-EG"/>
        </w:rPr>
        <w:t>العرض..</w:t>
      </w:r>
      <w:proofErr w:type="gramEnd"/>
      <w:r w:rsidRPr="00982BF6">
        <w:rPr>
          <w:rFonts w:ascii="Arabic Typesetting" w:eastAsia="SimSun" w:hAnsi="Arabic Typesetting" w:cs="Arabic Typesetting"/>
          <w:sz w:val="36"/>
          <w:szCs w:val="36"/>
          <w:rtl/>
          <w:lang w:eastAsia="zh-CN" w:bidi="ar-EG"/>
        </w:rPr>
        <w:t xml:space="preserve"> كل هذا له شأن كبير في تقدير الرسالة، والفشل في أي نقطة من هذه النقاط يثير على الطالب حملة من النقد قد تكون شديدة.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أما الناحية العلمية فهي الهدف الأساسي في الرسالة، فالعمق في البحث، والأصالة فيه، ودقة النقد والمقارنة، ووفرة المراجع... كل هذا يقلل من الهجوم على الطالب.</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r w:rsidRPr="00982BF6">
        <w:rPr>
          <w:rFonts w:ascii="Arabic Typesetting" w:eastAsia="SimSun" w:hAnsi="Arabic Typesetting" w:cs="Arabic Typesetting"/>
          <w:b/>
          <w:bCs/>
          <w:sz w:val="36"/>
          <w:szCs w:val="36"/>
          <w:rtl/>
          <w:lang w:eastAsia="zh-CN" w:bidi="ar-EG"/>
        </w:rPr>
        <w:t xml:space="preserve">خامساً ـ </w:t>
      </w:r>
      <w:r w:rsidRPr="00982BF6">
        <w:rPr>
          <w:rFonts w:ascii="Arabic Typesetting" w:eastAsia="SimSun" w:hAnsi="Arabic Typesetting" w:cs="Arabic Typesetting"/>
          <w:sz w:val="36"/>
          <w:szCs w:val="36"/>
          <w:rtl/>
          <w:lang w:eastAsia="zh-CN" w:bidi="ar-EG"/>
        </w:rPr>
        <w:t xml:space="preserve">بعد المناقشة العلنية يختلي الممتحنون للمداولة، وقد تطول خلوتهم إذا كان هناك مجال للجدل أو النقاش في الحكم على الرسالة وتقدير درجتها، ثم يخرجون ليعلنوا حصول الطالب على الدرجة العلمية التي تقدم لنيلها مع الإشارة إلى التقدير الذي </w:t>
      </w:r>
      <w:proofErr w:type="spellStart"/>
      <w:r w:rsidRPr="00982BF6">
        <w:rPr>
          <w:rFonts w:ascii="Arabic Typesetting" w:eastAsia="SimSun" w:hAnsi="Arabic Typesetting" w:cs="Arabic Typesetting"/>
          <w:sz w:val="36"/>
          <w:szCs w:val="36"/>
          <w:rtl/>
          <w:lang w:eastAsia="zh-CN" w:bidi="ar-EG"/>
        </w:rPr>
        <w:t>حازه</w:t>
      </w:r>
      <w:proofErr w:type="spellEnd"/>
      <w:r w:rsidRPr="00982BF6">
        <w:rPr>
          <w:rFonts w:ascii="Arabic Typesetting" w:eastAsia="SimSun" w:hAnsi="Arabic Typesetting" w:cs="Arabic Typesetting"/>
          <w:sz w:val="36"/>
          <w:szCs w:val="36"/>
          <w:rtl/>
          <w:lang w:eastAsia="zh-CN" w:bidi="ar-EG"/>
        </w:rPr>
        <w:t>. وهناك التقديرات التالية:</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w:t>
      </w:r>
      <w:proofErr w:type="gramStart"/>
      <w:r w:rsidRPr="00982BF6">
        <w:rPr>
          <w:rFonts w:ascii="Arabic Typesetting" w:eastAsia="SimSun" w:hAnsi="Arabic Typesetting" w:cs="Arabic Typesetting"/>
          <w:sz w:val="36"/>
          <w:szCs w:val="36"/>
          <w:rtl/>
          <w:lang w:eastAsia="zh-CN" w:bidi="ar-EG"/>
        </w:rPr>
        <w:t>( مقبول</w:t>
      </w:r>
      <w:proofErr w:type="gramEnd"/>
      <w:r w:rsidRPr="00982BF6">
        <w:rPr>
          <w:rFonts w:ascii="Arabic Typesetting" w:eastAsia="SimSun" w:hAnsi="Arabic Typesetting" w:cs="Arabic Typesetting"/>
          <w:sz w:val="36"/>
          <w:szCs w:val="36"/>
          <w:rtl/>
          <w:lang w:eastAsia="zh-CN" w:bidi="ar-EG"/>
        </w:rPr>
        <w:t xml:space="preserve"> ـ جيد ـ جيد جداً ـ ممتاز ـ شرف ) ولا يذكر تقدير مقبول عادةً، فإعلان نجاح الرسالة من غير أن يضاف إليها تقدير معناه أنها مقبولة فقط</w:t>
      </w:r>
      <w:r w:rsidRPr="00982BF6">
        <w:rPr>
          <w:rStyle w:val="Appelnotedebasdep"/>
          <w:rFonts w:ascii="Arabic Typesetting" w:eastAsia="SimSun" w:hAnsi="Arabic Typesetting" w:cs="Arabic Typesetting"/>
          <w:sz w:val="36"/>
          <w:szCs w:val="36"/>
          <w:rtl/>
          <w:lang w:eastAsia="zh-CN" w:bidi="ar-EG"/>
        </w:rPr>
        <w:footnoteReference w:id="7"/>
      </w:r>
      <w:r w:rsidRPr="00982BF6">
        <w:rPr>
          <w:rFonts w:ascii="Arabic Typesetting" w:eastAsia="SimSun" w:hAnsi="Arabic Typesetting" w:cs="Arabic Typesetting"/>
          <w:sz w:val="36"/>
          <w:szCs w:val="36"/>
          <w:vertAlign w:val="superscript"/>
          <w:rtl/>
          <w:lang w:eastAsia="zh-CN" w:bidi="ar-EG"/>
        </w:rPr>
        <w:t xml:space="preserve">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b/>
          <w:bCs/>
          <w:sz w:val="36"/>
          <w:szCs w:val="36"/>
          <w:rtl/>
          <w:lang w:eastAsia="zh-CN" w:bidi="ar-EG"/>
        </w:rPr>
        <w:lastRenderedPageBreak/>
        <w:t xml:space="preserve"> سادساً ـ </w:t>
      </w:r>
      <w:r w:rsidRPr="00982BF6">
        <w:rPr>
          <w:rFonts w:ascii="Arabic Typesetting" w:eastAsia="SimSun" w:hAnsi="Arabic Typesetting" w:cs="Arabic Typesetting"/>
          <w:sz w:val="36"/>
          <w:szCs w:val="36"/>
          <w:rtl/>
          <w:lang w:eastAsia="zh-CN" w:bidi="ar-EG"/>
        </w:rPr>
        <w:t xml:space="preserve">تقدم اللجنة الفاحصة تقريرها عن مناقشة الرسالة إلى </w:t>
      </w:r>
      <w:proofErr w:type="gramStart"/>
      <w:r w:rsidRPr="00982BF6">
        <w:rPr>
          <w:rFonts w:ascii="Arabic Typesetting" w:eastAsia="SimSun" w:hAnsi="Arabic Typesetting" w:cs="Arabic Typesetting"/>
          <w:sz w:val="36"/>
          <w:szCs w:val="36"/>
          <w:rtl/>
          <w:lang w:eastAsia="zh-CN" w:bidi="ar-EG"/>
        </w:rPr>
        <w:t>إدارة  الكلية</w:t>
      </w:r>
      <w:proofErr w:type="gramEnd"/>
      <w:r w:rsidRPr="00982BF6">
        <w:rPr>
          <w:rFonts w:ascii="Arabic Typesetting" w:eastAsia="SimSun" w:hAnsi="Arabic Typesetting" w:cs="Arabic Typesetting"/>
          <w:sz w:val="36"/>
          <w:szCs w:val="36"/>
          <w:rtl/>
          <w:lang w:eastAsia="zh-CN" w:bidi="ar-EG"/>
        </w:rPr>
        <w:t xml:space="preserve"> التي ينتسب إليها الطالب، و ذلك بعد توقيع محضر المناقشة من طرف أعضاء لجنة المناقشة. </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ونشير أخيراً إلى أن حصول الباحث على درجة الدكتوراه يجب ألا يجعله يعتقد أنه وصل إلى نهاية الشوط، وإنما هو قد انتهى من إحدى خطواته على طريق البحث العلمي وعليه أن يستمر في هذا الطريق، لأن الخطوات التالية ستكون أيسر وأهون عليه، بعد أن استفاد تجارب كثيرة من عمله في الرسالة، فليحاول أن يفكر في بعض الموضوعات التي كانت تخطر على باله أثناء إعداد الرسالة والتي كان يلاحظ أنها لم تلقَ حظاً كافياً من عناية الباحثين والمؤلفين، فيختار موضوعاً من هذه الموضوعات ليعد فيه بحثاً أو مؤلفاً من حين إلى آخر.</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rtl/>
          <w:lang w:eastAsia="zh-CN" w:bidi="ar-EG"/>
        </w:rPr>
      </w:pPr>
      <w:r w:rsidRPr="00982BF6">
        <w:rPr>
          <w:rFonts w:ascii="Arabic Typesetting" w:eastAsia="SimSun" w:hAnsi="Arabic Typesetting" w:cs="Arabic Typesetting"/>
          <w:sz w:val="36"/>
          <w:szCs w:val="36"/>
          <w:rtl/>
          <w:lang w:eastAsia="zh-CN" w:bidi="ar-EG"/>
        </w:rPr>
        <w:t xml:space="preserve">       وعليه كذلك أن يتابع التطورات التي تستجد في موضوع رسالته وفرع تخصصه، فإذا فكر في إعادة طبع رسالته، أدخل فيها التطورات التي استجدت بأن يدرجها في مواضعها من الرسالة مع بيان رأيه فيها.</w:t>
      </w:r>
    </w:p>
    <w:p w:rsidR="00982BF6" w:rsidRPr="00982BF6" w:rsidRDefault="00982BF6" w:rsidP="00982BF6">
      <w:pPr>
        <w:spacing w:after="0" w:line="240" w:lineRule="auto"/>
        <w:ind w:firstLine="509"/>
        <w:jc w:val="lowKashida"/>
        <w:outlineLvl w:val="0"/>
        <w:rPr>
          <w:rFonts w:ascii="Arabic Typesetting" w:eastAsia="SimSun" w:hAnsi="Arabic Typesetting" w:cs="Arabic Typesetting"/>
          <w:sz w:val="36"/>
          <w:szCs w:val="36"/>
          <w:lang w:eastAsia="zh-CN" w:bidi="ar-EG"/>
        </w:rPr>
      </w:pPr>
      <w:r w:rsidRPr="00982BF6">
        <w:rPr>
          <w:rFonts w:ascii="Arabic Typesetting" w:eastAsia="SimSun" w:hAnsi="Arabic Typesetting" w:cs="Arabic Typesetting"/>
          <w:sz w:val="36"/>
          <w:szCs w:val="36"/>
          <w:rtl/>
          <w:lang w:eastAsia="zh-CN" w:bidi="ar-EG"/>
        </w:rPr>
        <w:t xml:space="preserve">وإذا عمل بالتدريس بعد حصوله على الدكتوراه، فيجب عليه ألا يكتفي بالتدريس وبالمذكرات والمؤلفات العامة التي يعدها للطلاب، بل يجب عليه أن يتابع إعداد الأبحاث الخاصة، وكتابة المقالات العلمية، فهي المجال الحقيقي لتنمية ملكة البحث العلمي، والخدمة الحقيقية للعلم وحضارة البلاد.   </w:t>
      </w:r>
    </w:p>
    <w:p w:rsidR="00982BF6" w:rsidRPr="00982BF6" w:rsidRDefault="00982BF6" w:rsidP="00982BF6">
      <w:pPr>
        <w:tabs>
          <w:tab w:val="left" w:pos="3266"/>
          <w:tab w:val="center" w:pos="4407"/>
        </w:tabs>
        <w:spacing w:after="0" w:line="420" w:lineRule="atLeast"/>
        <w:rPr>
          <w:rFonts w:ascii="Arabic Typesetting" w:hAnsi="Arabic Typesetting" w:cs="Arabic Typesetting"/>
          <w:b/>
          <w:bCs/>
          <w:sz w:val="36"/>
          <w:szCs w:val="36"/>
          <w:lang w:val="fr-FR" w:eastAsia="fr-FR" w:bidi="ar-SA"/>
        </w:rPr>
      </w:pPr>
      <w:r w:rsidRPr="00982BF6">
        <w:rPr>
          <w:rFonts w:ascii="Arabic Typesetting" w:hAnsi="Arabic Typesetting" w:cs="Arabic Typesetting"/>
          <w:b/>
          <w:bCs/>
          <w:sz w:val="36"/>
          <w:szCs w:val="36"/>
          <w:rtl/>
          <w:lang w:val="fr-FR" w:eastAsia="fr-FR" w:bidi="ar-SA"/>
        </w:rPr>
        <w:t>خاتمة</w:t>
      </w:r>
    </w:p>
    <w:p w:rsidR="00982BF6" w:rsidRPr="00982BF6" w:rsidRDefault="00982BF6"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sidRPr="00982BF6">
        <w:rPr>
          <w:rFonts w:ascii="Arabic Typesetting" w:hAnsi="Arabic Typesetting" w:cs="Arabic Typesetting"/>
          <w:color w:val="000000"/>
          <w:sz w:val="36"/>
          <w:szCs w:val="36"/>
          <w:rtl/>
          <w:lang w:val="fr-FR" w:eastAsia="fr-FR" w:bidi="ar-SA"/>
        </w:rPr>
        <w:t>يواجه البحث العلمي في بيئاتنا الأكاديمية والمحلية صعوبات جمة في مفهومه وممارساته المتنوعة</w:t>
      </w:r>
      <w:proofErr w:type="gramStart"/>
      <w:r w:rsidRPr="00982BF6">
        <w:rPr>
          <w:rFonts w:ascii="Arabic Typesetting" w:hAnsi="Arabic Typesetting" w:cs="Arabic Typesetting"/>
          <w:color w:val="000000"/>
          <w:sz w:val="36"/>
          <w:szCs w:val="36"/>
          <w:rtl/>
          <w:lang w:val="fr-FR" w:eastAsia="fr-FR" w:bidi="ar-SA"/>
        </w:rPr>
        <w:t xml:space="preserve"> ,</w:t>
      </w:r>
      <w:proofErr w:type="gramEnd"/>
      <w:r w:rsidRPr="00982BF6">
        <w:rPr>
          <w:rFonts w:ascii="Arabic Typesetting" w:hAnsi="Arabic Typesetting" w:cs="Arabic Typesetting"/>
          <w:color w:val="000000"/>
          <w:sz w:val="36"/>
          <w:szCs w:val="36"/>
          <w:rtl/>
          <w:lang w:val="fr-FR" w:eastAsia="fr-FR" w:bidi="ar-SA"/>
        </w:rPr>
        <w:t xml:space="preserve"> الأمر الذي اوجب معه اقتراح منهجية منظمة تقوم ضمنياً على: المدخلات ( مشكلة وخطة البحث ) والعمليات ( منهجيـة أو إجراءات البحث) ثم المخرجات ( نتائج وتقرير البحث).</w:t>
      </w:r>
    </w:p>
    <w:p w:rsidR="00982BF6" w:rsidRPr="00982BF6" w:rsidRDefault="00982BF6"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sidRPr="00982BF6">
        <w:rPr>
          <w:rFonts w:ascii="Arabic Typesetting" w:hAnsi="Arabic Typesetting" w:cs="Arabic Typesetting"/>
          <w:color w:val="000000"/>
          <w:sz w:val="36"/>
          <w:szCs w:val="36"/>
          <w:rtl/>
          <w:lang w:val="fr-FR" w:eastAsia="fr-FR" w:bidi="ar-SA"/>
        </w:rPr>
        <w:t xml:space="preserve">وبينما ركز الفصل </w:t>
      </w:r>
      <w:proofErr w:type="gramStart"/>
      <w:r w:rsidRPr="00982BF6">
        <w:rPr>
          <w:rFonts w:ascii="Arabic Typesetting" w:hAnsi="Arabic Typesetting" w:cs="Arabic Typesetting"/>
          <w:color w:val="000000"/>
          <w:sz w:val="36"/>
          <w:szCs w:val="36"/>
          <w:rtl/>
          <w:lang w:val="fr-FR" w:eastAsia="fr-FR" w:bidi="ar-SA"/>
        </w:rPr>
        <w:t>الأول  من</w:t>
      </w:r>
      <w:proofErr w:type="gramEnd"/>
      <w:r w:rsidRPr="00982BF6">
        <w:rPr>
          <w:rFonts w:ascii="Arabic Typesetting" w:hAnsi="Arabic Typesetting" w:cs="Arabic Typesetting"/>
          <w:color w:val="000000"/>
          <w:sz w:val="36"/>
          <w:szCs w:val="36"/>
          <w:rtl/>
          <w:lang w:val="fr-FR" w:eastAsia="fr-FR" w:bidi="ar-SA"/>
        </w:rPr>
        <w:t xml:space="preserve"> الدراسة على توضيح ماهية المنهج العلمي وأنواعه , فإن الفصل الثاني تناول بتفصيل أهم المبادئ العملية والفنية التي يفضل مراعاتها عند إجراء البحث العلمي.  </w:t>
      </w:r>
    </w:p>
    <w:p w:rsidR="00982BF6" w:rsidRPr="00982BF6" w:rsidRDefault="00982BF6"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sidRPr="00982BF6">
        <w:rPr>
          <w:rFonts w:ascii="Arabic Typesetting" w:hAnsi="Arabic Typesetting" w:cs="Arabic Typesetting"/>
          <w:color w:val="000000"/>
          <w:sz w:val="36"/>
          <w:szCs w:val="36"/>
          <w:rtl/>
          <w:lang w:val="fr-FR" w:eastAsia="fr-FR" w:bidi="ar-SA"/>
        </w:rPr>
        <w:t>والمنهجية المقترحة بهذا الكتاب ليست مطلقة يجب إتباعها حرفياً في مواقف البحث العلمي المختلفة</w:t>
      </w:r>
      <w:proofErr w:type="gramStart"/>
      <w:r w:rsidRPr="00982BF6">
        <w:rPr>
          <w:rFonts w:ascii="Arabic Typesetting" w:hAnsi="Arabic Typesetting" w:cs="Arabic Typesetting"/>
          <w:color w:val="000000"/>
          <w:sz w:val="36"/>
          <w:szCs w:val="36"/>
          <w:rtl/>
          <w:lang w:val="fr-FR" w:eastAsia="fr-FR" w:bidi="ar-SA"/>
        </w:rPr>
        <w:t xml:space="preserve"> ,</w:t>
      </w:r>
      <w:proofErr w:type="gramEnd"/>
      <w:r w:rsidRPr="00982BF6">
        <w:rPr>
          <w:rFonts w:ascii="Arabic Typesetting" w:hAnsi="Arabic Typesetting" w:cs="Arabic Typesetting"/>
          <w:color w:val="000000"/>
          <w:sz w:val="36"/>
          <w:szCs w:val="36"/>
          <w:rtl/>
          <w:lang w:val="fr-FR" w:eastAsia="fr-FR" w:bidi="ar-SA"/>
        </w:rPr>
        <w:t xml:space="preserve"> بل يحسن دائماً تعديل ما يمكن فيها لمواجهة الحالات الفردية , شريطة المحافظة على العناصر الأساسية للبحث العلمي وهي: المشكلة ومنهجية حلها ثم النتائج وتوصيات الحل, وأيضاً على المكونات والمواصفات العامة المقترحة للخطط والتقارير الخاصة به.</w:t>
      </w:r>
    </w:p>
    <w:p w:rsidR="00982BF6" w:rsidRPr="00982BF6" w:rsidRDefault="00982BF6"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sidRPr="00982BF6">
        <w:rPr>
          <w:rFonts w:ascii="Arabic Typesetting" w:hAnsi="Arabic Typesetting" w:cs="Arabic Typesetting"/>
          <w:color w:val="000000"/>
          <w:sz w:val="36"/>
          <w:szCs w:val="36"/>
          <w:rtl/>
          <w:lang w:val="fr-FR" w:eastAsia="fr-FR" w:bidi="ar-SA"/>
        </w:rPr>
        <w:t xml:space="preserve">والمحاضرات هي </w:t>
      </w:r>
      <w:proofErr w:type="spellStart"/>
      <w:r w:rsidRPr="00982BF6">
        <w:rPr>
          <w:rFonts w:ascii="Arabic Typesetting" w:hAnsi="Arabic Typesetting" w:cs="Arabic Typesetting"/>
          <w:color w:val="000000"/>
          <w:sz w:val="36"/>
          <w:szCs w:val="36"/>
          <w:rtl/>
          <w:lang w:val="fr-FR" w:eastAsia="fr-FR" w:bidi="ar-SA"/>
        </w:rPr>
        <w:t>هي</w:t>
      </w:r>
      <w:proofErr w:type="spellEnd"/>
      <w:r w:rsidRPr="00982BF6">
        <w:rPr>
          <w:rFonts w:ascii="Arabic Typesetting" w:hAnsi="Arabic Typesetting" w:cs="Arabic Typesetting"/>
          <w:color w:val="000000"/>
          <w:sz w:val="36"/>
          <w:szCs w:val="36"/>
          <w:rtl/>
          <w:lang w:val="fr-FR" w:eastAsia="fr-FR" w:bidi="ar-SA"/>
        </w:rPr>
        <w:t xml:space="preserve"> فقط محاولة من أستاذ المادة </w:t>
      </w:r>
      <w:proofErr w:type="spellStart"/>
      <w:r w:rsidRPr="00982BF6">
        <w:rPr>
          <w:rFonts w:ascii="Arabic Typesetting" w:hAnsi="Arabic Typesetting" w:cs="Arabic Typesetting"/>
          <w:color w:val="000000"/>
          <w:sz w:val="36"/>
          <w:szCs w:val="36"/>
          <w:rtl/>
          <w:lang w:val="fr-FR" w:eastAsia="fr-FR" w:bidi="ar-SA"/>
        </w:rPr>
        <w:t>لاتتصف</w:t>
      </w:r>
      <w:proofErr w:type="spellEnd"/>
      <w:r w:rsidRPr="00982BF6">
        <w:rPr>
          <w:rFonts w:ascii="Arabic Typesetting" w:hAnsi="Arabic Typesetting" w:cs="Arabic Typesetting"/>
          <w:color w:val="000000"/>
          <w:sz w:val="36"/>
          <w:szCs w:val="36"/>
          <w:rtl/>
          <w:lang w:val="fr-FR" w:eastAsia="fr-FR" w:bidi="ar-SA"/>
        </w:rPr>
        <w:t xml:space="preserve"> بالكمال ولا بالتمام بل هي مساهمة متواضعة نأمل أن تساعد الطلبة الأعزاء في الإلمام بالمادة.</w:t>
      </w:r>
    </w:p>
    <w:p w:rsidR="00982BF6" w:rsidRDefault="00982BF6"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sidRPr="00982BF6">
        <w:rPr>
          <w:rFonts w:ascii="Arabic Typesetting" w:hAnsi="Arabic Typesetting" w:cs="Arabic Typesetting"/>
          <w:color w:val="000000"/>
          <w:sz w:val="36"/>
          <w:szCs w:val="36"/>
          <w:rtl/>
          <w:lang w:val="fr-FR" w:eastAsia="fr-FR" w:bidi="ar-SA"/>
        </w:rPr>
        <w:t>ونتمنى للطلبة الأعزاء التوفيق في مستقبلهم العلمي والمهني.</w:t>
      </w:r>
    </w:p>
    <w:p w:rsidR="00497544" w:rsidRDefault="00497544" w:rsidP="00982BF6">
      <w:pPr>
        <w:spacing w:after="0" w:line="420" w:lineRule="atLeast"/>
        <w:ind w:firstLine="509"/>
        <w:jc w:val="both"/>
        <w:rPr>
          <w:rFonts w:ascii="Arabic Typesetting" w:hAnsi="Arabic Typesetting" w:cs="Arabic Typesetting" w:hint="cs"/>
          <w:color w:val="000000"/>
          <w:sz w:val="36"/>
          <w:szCs w:val="36"/>
          <w:rtl/>
          <w:lang w:val="fr-FR" w:eastAsia="fr-FR" w:bidi="ar-SA"/>
        </w:rPr>
      </w:pPr>
      <w:r>
        <w:rPr>
          <w:rFonts w:ascii="Arabic Typesetting" w:hAnsi="Arabic Typesetting" w:cs="Arabic Typesetting" w:hint="cs"/>
          <w:color w:val="000000"/>
          <w:sz w:val="36"/>
          <w:szCs w:val="36"/>
          <w:rtl/>
          <w:lang w:val="fr-FR" w:eastAsia="fr-FR" w:bidi="ar-SA"/>
        </w:rPr>
        <w:t xml:space="preserve">محمد </w:t>
      </w:r>
      <w:proofErr w:type="spellStart"/>
      <w:r>
        <w:rPr>
          <w:rFonts w:ascii="Arabic Typesetting" w:hAnsi="Arabic Typesetting" w:cs="Arabic Typesetting" w:hint="cs"/>
          <w:color w:val="000000"/>
          <w:sz w:val="36"/>
          <w:szCs w:val="36"/>
          <w:rtl/>
          <w:lang w:val="fr-FR" w:eastAsia="fr-FR" w:bidi="ar-SA"/>
        </w:rPr>
        <w:t>بوبوش</w:t>
      </w:r>
      <w:proofErr w:type="spellEnd"/>
    </w:p>
    <w:p w:rsidR="00497544" w:rsidRPr="00982BF6" w:rsidRDefault="00497544" w:rsidP="00982BF6">
      <w:pPr>
        <w:spacing w:after="0" w:line="420" w:lineRule="atLeast"/>
        <w:ind w:firstLine="509"/>
        <w:jc w:val="both"/>
        <w:rPr>
          <w:rFonts w:ascii="Arabic Typesetting" w:hAnsi="Arabic Typesetting" w:cs="Arabic Typesetting"/>
          <w:color w:val="000000"/>
          <w:sz w:val="36"/>
          <w:szCs w:val="36"/>
          <w:rtl/>
          <w:lang w:val="fr-FR" w:eastAsia="fr-FR" w:bidi="ar-SA"/>
        </w:rPr>
      </w:pPr>
      <w:r>
        <w:rPr>
          <w:rFonts w:ascii="Arabic Typesetting" w:hAnsi="Arabic Typesetting" w:cs="Arabic Typesetting" w:hint="cs"/>
          <w:color w:val="000000"/>
          <w:sz w:val="36"/>
          <w:szCs w:val="36"/>
          <w:rtl/>
          <w:lang w:val="fr-FR" w:eastAsia="fr-FR" w:bidi="ar-SA"/>
        </w:rPr>
        <w:t>أستاذ المادة</w:t>
      </w:r>
      <w:bookmarkStart w:id="0" w:name="_GoBack"/>
      <w:bookmarkEnd w:id="0"/>
    </w:p>
    <w:p w:rsidR="00FA3BBA" w:rsidRPr="00982BF6" w:rsidRDefault="00FA3BBA" w:rsidP="00982BF6">
      <w:pPr>
        <w:rPr>
          <w:sz w:val="36"/>
          <w:szCs w:val="36"/>
        </w:rPr>
      </w:pPr>
    </w:p>
    <w:sectPr w:rsidR="00FA3BBA" w:rsidRPr="00982B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35" w:rsidRDefault="00054835" w:rsidP="00982BF6">
      <w:pPr>
        <w:spacing w:after="0" w:line="240" w:lineRule="auto"/>
      </w:pPr>
      <w:r>
        <w:separator/>
      </w:r>
    </w:p>
  </w:endnote>
  <w:endnote w:type="continuationSeparator" w:id="0">
    <w:p w:rsidR="00054835" w:rsidRDefault="00054835" w:rsidP="0098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Sultan Medium">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3756720"/>
      <w:docPartObj>
        <w:docPartGallery w:val="Page Numbers (Bottom of Page)"/>
        <w:docPartUnique/>
      </w:docPartObj>
    </w:sdtPr>
    <w:sdtContent>
      <w:p w:rsidR="0099310F" w:rsidRDefault="0099310F">
        <w:pPr>
          <w:pStyle w:val="Pieddepage"/>
          <w:jc w:val="center"/>
        </w:pPr>
        <w:r>
          <w:fldChar w:fldCharType="begin"/>
        </w:r>
        <w:r>
          <w:instrText>PAGE   \* MERGEFORMAT</w:instrText>
        </w:r>
        <w:r>
          <w:fldChar w:fldCharType="separate"/>
        </w:r>
        <w:r w:rsidR="00497544" w:rsidRPr="00497544">
          <w:rPr>
            <w:rFonts w:ascii="Arial"/>
            <w:noProof/>
            <w:rtl/>
            <w:lang w:val="fr-FR"/>
          </w:rPr>
          <w:t>25</w:t>
        </w:r>
        <w:r>
          <w:fldChar w:fldCharType="end"/>
        </w:r>
      </w:p>
    </w:sdtContent>
  </w:sdt>
  <w:p w:rsidR="0099310F" w:rsidRDefault="009931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35" w:rsidRDefault="00054835" w:rsidP="00982BF6">
      <w:pPr>
        <w:spacing w:after="0" w:line="240" w:lineRule="auto"/>
      </w:pPr>
      <w:r>
        <w:separator/>
      </w:r>
    </w:p>
  </w:footnote>
  <w:footnote w:type="continuationSeparator" w:id="0">
    <w:p w:rsidR="00054835" w:rsidRDefault="00054835" w:rsidP="00982BF6">
      <w:pPr>
        <w:spacing w:after="0" w:line="240" w:lineRule="auto"/>
      </w:pPr>
      <w:r>
        <w:continuationSeparator/>
      </w:r>
    </w:p>
  </w:footnote>
  <w:footnote w:id="1">
    <w:p w:rsidR="0099310F" w:rsidRPr="007136DC" w:rsidRDefault="0099310F" w:rsidP="00982BF6">
      <w:pPr>
        <w:pStyle w:val="Notedebasdepage"/>
        <w:jc w:val="both"/>
        <w:rPr>
          <w:rFonts w:ascii="Arabic Typesetting" w:hAnsi="Arabic Typesetting" w:cs="Arabic Typesetting"/>
          <w:sz w:val="28"/>
          <w:szCs w:val="28"/>
          <w:rtl/>
        </w:rPr>
      </w:pP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يختلف التدوين عن طريقة التصوير الضوئي </w:t>
      </w:r>
      <w:proofErr w:type="gramStart"/>
      <w:r w:rsidRPr="007136DC">
        <w:rPr>
          <w:rFonts w:ascii="Arabic Typesetting" w:hAnsi="Arabic Typesetting" w:cs="Arabic Typesetting"/>
          <w:sz w:val="28"/>
          <w:szCs w:val="28"/>
          <w:rtl/>
        </w:rPr>
        <w:t>( النسخ</w:t>
      </w:r>
      <w:proofErr w:type="gramEnd"/>
      <w:r w:rsidRPr="007136DC">
        <w:rPr>
          <w:rFonts w:ascii="Arabic Typesetting" w:hAnsi="Arabic Typesetting" w:cs="Arabic Typesetting"/>
          <w:sz w:val="28"/>
          <w:szCs w:val="28"/>
          <w:rtl/>
        </w:rPr>
        <w:t>/الفوتو كوبي ) للأوراق المتصلة بموضوع البحث والموجودة بمرجع معين. ذلك أن التدوين ينصب ويتناول الأسطر والعبارات الخاصة بتلك النقطة أو الجزئية من موضوع البحث، أما التصوير الضوئي فيتناول صفحات كاملة قد لا يحتاج الباحث منها إلا إلى فكرة واردة في سطر أو سطرين، ومن هنا كانت ضرورة التدوين.</w:t>
      </w:r>
    </w:p>
    <w:p w:rsidR="0099310F" w:rsidRPr="007136DC" w:rsidRDefault="0099310F" w:rsidP="00982BF6">
      <w:pPr>
        <w:pStyle w:val="Notedebasdepage"/>
        <w:jc w:val="both"/>
        <w:rPr>
          <w:rFonts w:ascii="Arabic Typesetting" w:hAnsi="Arabic Typesetting" w:cs="Arabic Typesetting"/>
          <w:sz w:val="28"/>
          <w:szCs w:val="28"/>
        </w:rPr>
      </w:pPr>
      <w:r w:rsidRPr="007136DC">
        <w:rPr>
          <w:rFonts w:ascii="Arabic Typesetting" w:hAnsi="Arabic Typesetting" w:cs="Arabic Typesetting"/>
          <w:sz w:val="28"/>
          <w:szCs w:val="28"/>
          <w:rtl/>
        </w:rPr>
        <w:t xml:space="preserve">ونشير هنا إلى ظاهرة سلبية لدى الكثير من الباحثين، وهي الاندفاع إلى الإكثار من التصوير الضوئي ـ خصوصاً في المراحل الأولى للبحث ـ حيث يقوم الباحث المبتدئ بتصوير كل ما يقع تحت يديه من مراجع بصرف النظر عن مدى فائدته في خدمة موضوع </w:t>
      </w:r>
      <w:proofErr w:type="spellStart"/>
      <w:proofErr w:type="gramStart"/>
      <w:r w:rsidRPr="007136DC">
        <w:rPr>
          <w:rFonts w:ascii="Arabic Typesetting" w:hAnsi="Arabic Typesetting" w:cs="Arabic Typesetting"/>
          <w:sz w:val="28"/>
          <w:szCs w:val="28"/>
          <w:rtl/>
        </w:rPr>
        <w:t>البحث،وبعد</w:t>
      </w:r>
      <w:proofErr w:type="spellEnd"/>
      <w:proofErr w:type="gramEnd"/>
      <w:r w:rsidRPr="007136DC">
        <w:rPr>
          <w:rFonts w:ascii="Arabic Typesetting" w:hAnsi="Arabic Typesetting" w:cs="Arabic Typesetting"/>
          <w:sz w:val="28"/>
          <w:szCs w:val="28"/>
          <w:rtl/>
        </w:rPr>
        <w:t xml:space="preserve"> فترة قصيرة يجد نفسه غارقاً بين عدد لا يحصى من الصفحات المصورة التي يصعب ترتيبها.</w:t>
      </w:r>
    </w:p>
  </w:footnote>
  <w:footnote w:id="2">
    <w:p w:rsidR="0099310F" w:rsidRPr="007136DC" w:rsidRDefault="0099310F" w:rsidP="00982BF6">
      <w:pPr>
        <w:pStyle w:val="Notedebasdepage"/>
        <w:jc w:val="both"/>
        <w:rPr>
          <w:rFonts w:ascii="Arabic Typesetting" w:hAnsi="Arabic Typesetting" w:cs="Arabic Typesetting"/>
          <w:sz w:val="28"/>
          <w:szCs w:val="28"/>
        </w:rPr>
      </w:pPr>
      <w:r w:rsidRPr="007136DC">
        <w:rPr>
          <w:rFonts w:ascii="Arabic Typesetting" w:hAnsi="Arabic Typesetting" w:cs="Arabic Typesetting"/>
          <w:sz w:val="28"/>
          <w:szCs w:val="28"/>
          <w:rtl/>
        </w:rPr>
        <w:t xml:space="preserve">  </w:t>
      </w: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 يذهب بعض الباحثين إلى كتابة مضمون الرأي أو يعيد صياغة ما </w:t>
      </w:r>
      <w:proofErr w:type="spellStart"/>
      <w:r w:rsidRPr="007136DC">
        <w:rPr>
          <w:rFonts w:ascii="Arabic Typesetting" w:hAnsi="Arabic Typesetting" w:cs="Arabic Typesetting"/>
          <w:sz w:val="28"/>
          <w:szCs w:val="28"/>
          <w:rtl/>
        </w:rPr>
        <w:t>يقراًه</w:t>
      </w:r>
      <w:proofErr w:type="spellEnd"/>
      <w:r w:rsidRPr="007136DC">
        <w:rPr>
          <w:rFonts w:ascii="Arabic Typesetting" w:hAnsi="Arabic Typesetting" w:cs="Arabic Typesetting"/>
          <w:sz w:val="28"/>
          <w:szCs w:val="28"/>
          <w:rtl/>
        </w:rPr>
        <w:t xml:space="preserve"> في المراجع ويدونه في البطاقات. وهذا خطأ كبير؛ ذلك أن صياغة الآراء من المراجع الأصلية في هذه المرحلة ـ والتي لا يستطيع الباحث فيها أن يحلل الأفكار ويمحصها ـ يضر بهذه الأفكار، ويحرم الباحث من فوائد النظر فيها وتدبرها وقت الكتابة.</w:t>
      </w:r>
    </w:p>
  </w:footnote>
  <w:footnote w:id="3">
    <w:p w:rsidR="0099310F" w:rsidRPr="007136DC" w:rsidRDefault="0099310F" w:rsidP="00982BF6">
      <w:pPr>
        <w:pStyle w:val="Notedebasdepage"/>
        <w:jc w:val="both"/>
        <w:rPr>
          <w:rFonts w:ascii="Arabic Typesetting" w:hAnsi="Arabic Typesetting" w:cs="Arabic Typesetting"/>
          <w:sz w:val="28"/>
          <w:szCs w:val="28"/>
          <w:rtl/>
        </w:rPr>
      </w:pPr>
      <w:r w:rsidRPr="007136DC">
        <w:rPr>
          <w:rFonts w:ascii="Arabic Typesetting" w:hAnsi="Arabic Typesetting" w:cs="Arabic Typesetting"/>
          <w:sz w:val="28"/>
          <w:szCs w:val="28"/>
          <w:rtl/>
        </w:rPr>
        <w:t xml:space="preserve"> </w:t>
      </w:r>
      <w:r w:rsidRPr="007136DC">
        <w:rPr>
          <w:rFonts w:ascii="Arabic Typesetting" w:hAnsi="Arabic Typesetting" w:cs="Arabic Typesetting"/>
          <w:sz w:val="28"/>
          <w:szCs w:val="28"/>
          <w:vertAlign w:val="superscript"/>
          <w:rtl/>
        </w:rPr>
        <w:t xml:space="preserve"> </w:t>
      </w:r>
      <w:r w:rsidRPr="007136DC">
        <w:rPr>
          <w:rStyle w:val="Appelnotedebasdep"/>
          <w:rFonts w:ascii="Arabic Typesetting" w:hAnsi="Arabic Typesetting" w:cs="Arabic Typesetting"/>
          <w:sz w:val="28"/>
          <w:szCs w:val="28"/>
        </w:rPr>
        <w:t xml:space="preserve"> </w:t>
      </w:r>
      <w:r w:rsidRPr="007136DC">
        <w:rPr>
          <w:rStyle w:val="Appelnotedebasdep"/>
          <w:rFonts w:ascii="Arabic Typesetting" w:hAnsi="Arabic Typesetting" w:cs="Arabic Typesetting"/>
          <w:sz w:val="28"/>
          <w:szCs w:val="28"/>
          <w:rtl/>
        </w:rPr>
        <w:t xml:space="preserve"> </w:t>
      </w: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 ليس هناك حد دقيق لحجم الرسالة وإن كانت بعض الجامعات قد وضعت بعض الحدود. ويختلف حجم الرسالة اختلافاً واضحاً باختلاف المادة التي كتبت فيها: فالرسائل التي تعالج مشكلة علمية، أو نظرية رياضية يُطلب أن تكون صغيرة نسبياً، والعرف فيها أن يستكمل الباحث تجاربه وأدلته وأن ينتج رسالة في حجم مناسب يجعلها أقرب إلى المقال الواسع منها إلى الرسالة.</w:t>
      </w:r>
    </w:p>
    <w:p w:rsidR="0099310F" w:rsidRPr="007136DC" w:rsidRDefault="0099310F" w:rsidP="00982BF6">
      <w:pPr>
        <w:pStyle w:val="Notedebasdepage"/>
        <w:jc w:val="both"/>
        <w:rPr>
          <w:rFonts w:ascii="Arabic Typesetting" w:hAnsi="Arabic Typesetting" w:cs="Arabic Typesetting"/>
          <w:sz w:val="28"/>
          <w:szCs w:val="28"/>
          <w:rtl/>
        </w:rPr>
      </w:pPr>
      <w:r w:rsidRPr="007136DC">
        <w:rPr>
          <w:rFonts w:ascii="Arabic Typesetting" w:hAnsi="Arabic Typesetting" w:cs="Arabic Typesetting"/>
          <w:sz w:val="28"/>
          <w:szCs w:val="28"/>
          <w:rtl/>
        </w:rPr>
        <w:t>أما في رسائل العلوم الاجتماعية والإنسانية كعلم الاجتماع والاقتصاد والقانون... فقد وضع العرف لها حداً تقريبياً: فرسالة الماجستير يحسن أن تكون حوالي مائتي صفحة، ورسالة الدكتوراه يحسن أن تتراوح بين ثلاثمائة وأربعمائة صفحة أو تزيد.</w:t>
      </w:r>
    </w:p>
    <w:p w:rsidR="0099310F" w:rsidRPr="007136DC" w:rsidRDefault="0099310F" w:rsidP="00982BF6">
      <w:pPr>
        <w:pStyle w:val="Notedebasdepage"/>
        <w:jc w:val="both"/>
        <w:rPr>
          <w:rFonts w:ascii="Arabic Typesetting" w:hAnsi="Arabic Typesetting" w:cs="Arabic Typesetting"/>
          <w:sz w:val="28"/>
          <w:szCs w:val="28"/>
          <w:rtl/>
        </w:rPr>
      </w:pPr>
      <w:r w:rsidRPr="007136DC">
        <w:rPr>
          <w:rFonts w:ascii="Arabic Typesetting" w:hAnsi="Arabic Typesetting" w:cs="Arabic Typesetting"/>
          <w:sz w:val="28"/>
          <w:szCs w:val="28"/>
          <w:rtl/>
        </w:rPr>
        <w:t xml:space="preserve">ولكننا نجد الكثير من الباحثين يحاول أن يحشر كل صغيرة وكبيرة في البحث، فتتضخم الرسالة وقد تصل إلى ألف صفحة أو أكثر. والرسالة التي تبلغ ألف صفحة لا تدل إطلاقاً على أن كاتبها أعلم ممن كتب أربعمائة صفحة، فالعبرة في الرسائل بالكيف لا بالكم.  </w:t>
      </w:r>
    </w:p>
  </w:footnote>
  <w:footnote w:id="4">
    <w:p w:rsidR="0099310F" w:rsidRPr="007136DC" w:rsidRDefault="0099310F" w:rsidP="00982BF6">
      <w:pPr>
        <w:pStyle w:val="Notedebasdepage"/>
        <w:jc w:val="both"/>
        <w:rPr>
          <w:rFonts w:ascii="Arabic Typesetting" w:hAnsi="Arabic Typesetting" w:cs="Arabic Typesetting"/>
          <w:sz w:val="28"/>
          <w:szCs w:val="28"/>
        </w:rPr>
      </w:pP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 هناك أشياء اصطلح على كتابتها بالأرقام دائماً للتيسير وهي: الرقم الذي يشير إلى مبلغ من المال، ورقم المنزل بالشارع، ورقم الهاتف، ورقم الصفحات في الكتب، والنسبة المئوية، والتاريخ، والأرقام التي توضع للجداول والصور والرسوم.</w:t>
      </w:r>
    </w:p>
  </w:footnote>
  <w:footnote w:id="5">
    <w:p w:rsidR="0099310F" w:rsidRPr="007136DC" w:rsidRDefault="0099310F" w:rsidP="00982BF6">
      <w:pPr>
        <w:pStyle w:val="Notedebasdepage"/>
        <w:jc w:val="both"/>
        <w:rPr>
          <w:rFonts w:ascii="Arabic Typesetting" w:hAnsi="Arabic Typesetting" w:cs="Arabic Typesetting"/>
          <w:sz w:val="28"/>
          <w:szCs w:val="28"/>
        </w:rPr>
      </w:pP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 من مظاهر الأسلوب الجميل " الارتباط بين الجمل بأن تأخذ كل منها بعجُز سابقتها، ومن مظاهر الأسلوب الجميل كذلك البساطة، فالتعقيد يقلل من قيمة الرسالة، ثم الإيجاز بحيث يحس القارئ أنه يجد جديداً كلما قرأ، فإذا اتضحت الفكرة التي يشرحها الطالب فليتوقف عن أن يضيف سطراً واحداً إليها، وينتقل بالقارئ إلى فكرة </w:t>
      </w:r>
      <w:proofErr w:type="spellStart"/>
      <w:r w:rsidRPr="007136DC">
        <w:rPr>
          <w:rFonts w:ascii="Arabic Typesetting" w:hAnsi="Arabic Typesetting" w:cs="Arabic Typesetting"/>
          <w:sz w:val="28"/>
          <w:szCs w:val="28"/>
          <w:rtl/>
        </w:rPr>
        <w:t>أخرى.ومن</w:t>
      </w:r>
      <w:proofErr w:type="spellEnd"/>
      <w:r w:rsidRPr="007136DC">
        <w:rPr>
          <w:rFonts w:ascii="Arabic Typesetting" w:hAnsi="Arabic Typesetting" w:cs="Arabic Typesetting"/>
          <w:sz w:val="28"/>
          <w:szCs w:val="28"/>
          <w:rtl/>
        </w:rPr>
        <w:t xml:space="preserve"> المستحسن كلما انتهى الطالب من كتابة فصل ما، أن يقرأه بصوت مرتفع، ليزاوج بين الجمل، وليطمئن إلى انسجام العبارات، وحسن جرسها </w:t>
      </w:r>
      <w:proofErr w:type="spellStart"/>
      <w:r w:rsidRPr="007136DC">
        <w:rPr>
          <w:rFonts w:ascii="Arabic Typesetting" w:hAnsi="Arabic Typesetting" w:cs="Arabic Typesetting"/>
          <w:sz w:val="28"/>
          <w:szCs w:val="28"/>
          <w:rtl/>
        </w:rPr>
        <w:t>ورنينها</w:t>
      </w:r>
      <w:proofErr w:type="spellEnd"/>
      <w:r w:rsidRPr="007136DC">
        <w:rPr>
          <w:rFonts w:ascii="Arabic Typesetting" w:hAnsi="Arabic Typesetting" w:cs="Arabic Typesetting"/>
          <w:sz w:val="28"/>
          <w:szCs w:val="28"/>
          <w:rtl/>
        </w:rPr>
        <w:t xml:space="preserve"> </w:t>
      </w:r>
      <w:proofErr w:type="gramStart"/>
      <w:r w:rsidRPr="007136DC">
        <w:rPr>
          <w:rFonts w:ascii="Arabic Typesetting" w:hAnsi="Arabic Typesetting" w:cs="Arabic Typesetting"/>
          <w:sz w:val="28"/>
          <w:szCs w:val="28"/>
          <w:rtl/>
        </w:rPr>
        <w:t>".انظر</w:t>
      </w:r>
      <w:proofErr w:type="gramEnd"/>
      <w:r w:rsidRPr="007136DC">
        <w:rPr>
          <w:rFonts w:ascii="Arabic Typesetting" w:hAnsi="Arabic Typesetting" w:cs="Arabic Typesetting"/>
          <w:sz w:val="28"/>
          <w:szCs w:val="28"/>
          <w:rtl/>
        </w:rPr>
        <w:t>: د. أحمد شلبي، مرجع سبق ذكره، ص 117.</w:t>
      </w:r>
    </w:p>
  </w:footnote>
  <w:footnote w:id="6">
    <w:p w:rsidR="0099310F" w:rsidRPr="007136DC" w:rsidRDefault="0099310F" w:rsidP="00982BF6">
      <w:pPr>
        <w:pStyle w:val="Notedebasdepage"/>
        <w:jc w:val="both"/>
        <w:rPr>
          <w:rFonts w:ascii="Arabic Typesetting" w:hAnsi="Arabic Typesetting" w:cs="Arabic Typesetting"/>
          <w:sz w:val="28"/>
          <w:szCs w:val="28"/>
          <w:lang w:bidi="ar-MA"/>
        </w:rPr>
      </w:pPr>
      <w:r w:rsidRPr="007136DC">
        <w:rPr>
          <w:rStyle w:val="Appelnotedebasdep"/>
          <w:rFonts w:ascii="Arabic Typesetting" w:hAnsi="Arabic Typesetting" w:cs="Arabic Typesetting"/>
          <w:sz w:val="28"/>
          <w:szCs w:val="28"/>
          <w:rtl/>
        </w:rPr>
        <w:t xml:space="preserve"> </w:t>
      </w: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 يجب أن تكون الملاحق عزيزة المنال على القارئ، أي لا يستطيع أن يصل إليها </w:t>
      </w:r>
      <w:proofErr w:type="gramStart"/>
      <w:r w:rsidRPr="007136DC">
        <w:rPr>
          <w:rFonts w:ascii="Arabic Typesetting" w:hAnsi="Arabic Typesetting" w:cs="Arabic Typesetting"/>
          <w:sz w:val="28"/>
          <w:szCs w:val="28"/>
          <w:rtl/>
        </w:rPr>
        <w:t>بسهولة..</w:t>
      </w:r>
      <w:proofErr w:type="gramEnd"/>
      <w:r w:rsidRPr="007136DC">
        <w:rPr>
          <w:rFonts w:ascii="Arabic Typesetting" w:hAnsi="Arabic Typesetting" w:cs="Arabic Typesetting"/>
          <w:sz w:val="28"/>
          <w:szCs w:val="28"/>
          <w:rtl/>
        </w:rPr>
        <w:t xml:space="preserve"> ولذلك لا يصح أن يلحق الباحث ببحثه تشريعات أو أحكام يسهل </w:t>
      </w:r>
      <w:proofErr w:type="spellStart"/>
      <w:r w:rsidRPr="007136DC">
        <w:rPr>
          <w:rFonts w:ascii="Arabic Typesetting" w:hAnsi="Arabic Typesetting" w:cs="Arabic Typesetting"/>
          <w:sz w:val="28"/>
          <w:szCs w:val="28"/>
          <w:rtl/>
        </w:rPr>
        <w:t>الإطلاع</w:t>
      </w:r>
      <w:proofErr w:type="spellEnd"/>
      <w:r w:rsidRPr="007136DC">
        <w:rPr>
          <w:rFonts w:ascii="Arabic Typesetting" w:hAnsi="Arabic Typesetting" w:cs="Arabic Typesetting"/>
          <w:sz w:val="28"/>
          <w:szCs w:val="28"/>
          <w:rtl/>
        </w:rPr>
        <w:t xml:space="preserve"> عليها، فهذا أمر يؤدي إلى تضخم الرسالة وزيادة عدد صفحاتها بشكل كبير، دون مبرر لذلك.</w:t>
      </w:r>
    </w:p>
  </w:footnote>
  <w:footnote w:id="7">
    <w:p w:rsidR="0099310F" w:rsidRPr="007136DC" w:rsidRDefault="0099310F" w:rsidP="00982BF6">
      <w:pPr>
        <w:pStyle w:val="Notedebasdepage"/>
        <w:jc w:val="both"/>
        <w:rPr>
          <w:rFonts w:ascii="Arabic Typesetting" w:hAnsi="Arabic Typesetting" w:cs="Arabic Typesetting"/>
          <w:sz w:val="28"/>
          <w:szCs w:val="28"/>
        </w:rPr>
      </w:pPr>
      <w:r w:rsidRPr="007136DC">
        <w:rPr>
          <w:rStyle w:val="Appelnotedebasdep"/>
          <w:rFonts w:ascii="Arabic Typesetting" w:hAnsi="Arabic Typesetting" w:cs="Arabic Typesetting"/>
          <w:sz w:val="28"/>
          <w:szCs w:val="28"/>
        </w:rPr>
        <w:footnoteRef/>
      </w:r>
      <w:r w:rsidRPr="007136DC">
        <w:rPr>
          <w:rFonts w:ascii="Arabic Typesetting" w:hAnsi="Arabic Typesetting" w:cs="Arabic Typesetting"/>
          <w:sz w:val="28"/>
          <w:szCs w:val="28"/>
          <w:rtl/>
        </w:rPr>
        <w:t xml:space="preserve"> </w:t>
      </w:r>
      <w:r w:rsidRPr="007136DC">
        <w:rPr>
          <w:rFonts w:ascii="Arabic Typesetting" w:hAnsi="Arabic Typesetting" w:cs="Arabic Typesetting"/>
          <w:sz w:val="28"/>
          <w:szCs w:val="28"/>
          <w:vertAlign w:val="superscript"/>
          <w:rtl/>
        </w:rPr>
        <w:t xml:space="preserve">- </w:t>
      </w:r>
      <w:r w:rsidRPr="007136DC">
        <w:rPr>
          <w:rFonts w:ascii="Arabic Typesetting" w:hAnsi="Arabic Typesetting" w:cs="Arabic Typesetting"/>
          <w:sz w:val="28"/>
          <w:szCs w:val="28"/>
          <w:rtl/>
        </w:rPr>
        <w:t xml:space="preserve"> تقديرات رسائل الدكتوراه في الحقوق التي </w:t>
      </w:r>
      <w:proofErr w:type="gramStart"/>
      <w:r w:rsidRPr="007136DC">
        <w:rPr>
          <w:rFonts w:ascii="Arabic Typesetting" w:hAnsi="Arabic Typesetting" w:cs="Arabic Typesetting"/>
          <w:sz w:val="28"/>
          <w:szCs w:val="28"/>
          <w:rtl/>
        </w:rPr>
        <w:t>تمنحها  الجامعات</w:t>
      </w:r>
      <w:proofErr w:type="gramEnd"/>
      <w:r w:rsidRPr="007136DC">
        <w:rPr>
          <w:rFonts w:ascii="Arabic Typesetting" w:hAnsi="Arabic Typesetting" w:cs="Arabic Typesetting"/>
          <w:sz w:val="28"/>
          <w:szCs w:val="28"/>
          <w:rtl/>
        </w:rPr>
        <w:t xml:space="preserve"> المغربية هي مشرف –مشرف جدا مع توصية بالنشر ، أما الجامعات المصرية كجامعة عين شمس في جمهورية مصر العربية هي: مقبول ـ جيد ـ جيد جداً ـ جيد جداً مع مرتبة الشرف ـ ممتاز ـ ممتاز مع مرتبة الشرف. وفي بعض الرسائل الحائزة على تقدير ممتاز مع مرتبة الشرف توصي اللجنة بطبع الرسالة على نفقة الجامعة ونشرها وتبادلها مع الجامعات العربية والأجنبية، تقديراً لصاحبها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D"/>
      </v:shape>
    </w:pict>
  </w:numPicBullet>
  <w:abstractNum w:abstractNumId="0">
    <w:nsid w:val="000A217C"/>
    <w:multiLevelType w:val="hybridMultilevel"/>
    <w:tmpl w:val="2A6E07DE"/>
    <w:lvl w:ilvl="0" w:tplc="EAF0A1EA">
      <w:start w:val="3"/>
      <w:numFmt w:val="decimal"/>
      <w:lvlText w:val="%1)"/>
      <w:lvlJc w:val="left"/>
      <w:pPr>
        <w:ind w:left="1112" w:hanging="360"/>
      </w:pPr>
      <w:rPr>
        <w:rFonts w:ascii="Times New Roman" w:eastAsia="SimSun" w:hAnsi="Times New Roman" w:cs="Simplified Arabic" w:hint="default"/>
        <w:sz w:val="28"/>
      </w:rPr>
    </w:lvl>
    <w:lvl w:ilvl="1" w:tplc="040C0019" w:tentative="1">
      <w:start w:val="1"/>
      <w:numFmt w:val="lowerLetter"/>
      <w:lvlText w:val="%2."/>
      <w:lvlJc w:val="left"/>
      <w:pPr>
        <w:ind w:left="1832" w:hanging="360"/>
      </w:pPr>
    </w:lvl>
    <w:lvl w:ilvl="2" w:tplc="040C001B" w:tentative="1">
      <w:start w:val="1"/>
      <w:numFmt w:val="lowerRoman"/>
      <w:lvlText w:val="%3."/>
      <w:lvlJc w:val="right"/>
      <w:pPr>
        <w:ind w:left="2552" w:hanging="180"/>
      </w:pPr>
    </w:lvl>
    <w:lvl w:ilvl="3" w:tplc="040C000F" w:tentative="1">
      <w:start w:val="1"/>
      <w:numFmt w:val="decimal"/>
      <w:lvlText w:val="%4."/>
      <w:lvlJc w:val="left"/>
      <w:pPr>
        <w:ind w:left="3272" w:hanging="360"/>
      </w:pPr>
    </w:lvl>
    <w:lvl w:ilvl="4" w:tplc="040C0019" w:tentative="1">
      <w:start w:val="1"/>
      <w:numFmt w:val="lowerLetter"/>
      <w:lvlText w:val="%5."/>
      <w:lvlJc w:val="left"/>
      <w:pPr>
        <w:ind w:left="3992" w:hanging="360"/>
      </w:pPr>
    </w:lvl>
    <w:lvl w:ilvl="5" w:tplc="040C001B" w:tentative="1">
      <w:start w:val="1"/>
      <w:numFmt w:val="lowerRoman"/>
      <w:lvlText w:val="%6."/>
      <w:lvlJc w:val="right"/>
      <w:pPr>
        <w:ind w:left="4712" w:hanging="180"/>
      </w:pPr>
    </w:lvl>
    <w:lvl w:ilvl="6" w:tplc="040C000F" w:tentative="1">
      <w:start w:val="1"/>
      <w:numFmt w:val="decimal"/>
      <w:lvlText w:val="%7."/>
      <w:lvlJc w:val="left"/>
      <w:pPr>
        <w:ind w:left="5432" w:hanging="360"/>
      </w:pPr>
    </w:lvl>
    <w:lvl w:ilvl="7" w:tplc="040C0019" w:tentative="1">
      <w:start w:val="1"/>
      <w:numFmt w:val="lowerLetter"/>
      <w:lvlText w:val="%8."/>
      <w:lvlJc w:val="left"/>
      <w:pPr>
        <w:ind w:left="6152" w:hanging="360"/>
      </w:pPr>
    </w:lvl>
    <w:lvl w:ilvl="8" w:tplc="040C001B" w:tentative="1">
      <w:start w:val="1"/>
      <w:numFmt w:val="lowerRoman"/>
      <w:lvlText w:val="%9."/>
      <w:lvlJc w:val="right"/>
      <w:pPr>
        <w:ind w:left="6872" w:hanging="180"/>
      </w:pPr>
    </w:lvl>
  </w:abstractNum>
  <w:abstractNum w:abstractNumId="1">
    <w:nsid w:val="006F54BC"/>
    <w:multiLevelType w:val="multilevel"/>
    <w:tmpl w:val="EE2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D669A"/>
    <w:multiLevelType w:val="hybridMultilevel"/>
    <w:tmpl w:val="1E1EB8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9643E"/>
    <w:multiLevelType w:val="hybridMultilevel"/>
    <w:tmpl w:val="9AAA032A"/>
    <w:lvl w:ilvl="0" w:tplc="B85A0EA2">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A26C22"/>
    <w:multiLevelType w:val="hybridMultilevel"/>
    <w:tmpl w:val="65A4B226"/>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6632FD"/>
    <w:multiLevelType w:val="hybridMultilevel"/>
    <w:tmpl w:val="4B08F0D4"/>
    <w:lvl w:ilvl="0" w:tplc="DCECD5DE">
      <w:start w:val="1"/>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6">
    <w:nsid w:val="233C7B70"/>
    <w:multiLevelType w:val="hybridMultilevel"/>
    <w:tmpl w:val="1F58C5B2"/>
    <w:lvl w:ilvl="0" w:tplc="8296192C">
      <w:start w:val="1"/>
      <w:numFmt w:val="decimal"/>
      <w:lvlText w:val="%1)"/>
      <w:lvlJc w:val="left"/>
      <w:pPr>
        <w:tabs>
          <w:tab w:val="num" w:pos="1127"/>
        </w:tabs>
        <w:ind w:left="1127"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6150E1"/>
    <w:multiLevelType w:val="hybridMultilevel"/>
    <w:tmpl w:val="1F508BD4"/>
    <w:lvl w:ilvl="0" w:tplc="C9706C6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7C0889"/>
    <w:multiLevelType w:val="hybridMultilevel"/>
    <w:tmpl w:val="3DC62E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A1881"/>
    <w:multiLevelType w:val="hybridMultilevel"/>
    <w:tmpl w:val="A970D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64BE2"/>
    <w:multiLevelType w:val="hybridMultilevel"/>
    <w:tmpl w:val="DCB22AF4"/>
    <w:lvl w:ilvl="0" w:tplc="9DBA931A">
      <w:start w:val="1"/>
      <w:numFmt w:val="arabicAlpha"/>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1">
    <w:nsid w:val="366E6238"/>
    <w:multiLevelType w:val="hybridMultilevel"/>
    <w:tmpl w:val="62A6D826"/>
    <w:lvl w:ilvl="0" w:tplc="28BE6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0A6293"/>
    <w:multiLevelType w:val="hybridMultilevel"/>
    <w:tmpl w:val="8E3C1538"/>
    <w:lvl w:ilvl="0" w:tplc="8E46A3F4">
      <w:start w:val="1"/>
      <w:numFmt w:val="arabicAlpha"/>
      <w:lvlText w:val="%1)"/>
      <w:lvlJc w:val="left"/>
      <w:pPr>
        <w:ind w:left="1202" w:hanging="360"/>
      </w:pPr>
      <w:rPr>
        <w:rFonts w:hint="default"/>
        <w:b w:val="0"/>
        <w:bCs/>
        <w:sz w:val="40"/>
        <w:szCs w:val="40"/>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3">
    <w:nsid w:val="39C27E0C"/>
    <w:multiLevelType w:val="hybridMultilevel"/>
    <w:tmpl w:val="E424CA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E0443"/>
    <w:multiLevelType w:val="singleLevel"/>
    <w:tmpl w:val="764A7C7A"/>
    <w:lvl w:ilvl="0">
      <w:start w:val="1"/>
      <w:numFmt w:val="decimal"/>
      <w:lvlText w:val="%1-"/>
      <w:lvlJc w:val="left"/>
      <w:pPr>
        <w:tabs>
          <w:tab w:val="num" w:pos="390"/>
        </w:tabs>
        <w:ind w:left="390" w:hanging="390"/>
      </w:pPr>
      <w:rPr>
        <w:rFonts w:hint="default"/>
      </w:rPr>
    </w:lvl>
  </w:abstractNum>
  <w:abstractNum w:abstractNumId="15">
    <w:nsid w:val="41B612D3"/>
    <w:multiLevelType w:val="hybridMultilevel"/>
    <w:tmpl w:val="BE929E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2934614"/>
    <w:multiLevelType w:val="hybridMultilevel"/>
    <w:tmpl w:val="11CE4E70"/>
    <w:lvl w:ilvl="0" w:tplc="523C594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9492E0A"/>
    <w:multiLevelType w:val="hybridMultilevel"/>
    <w:tmpl w:val="DC5A29BE"/>
    <w:lvl w:ilvl="0" w:tplc="E2F4698E">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0C4892"/>
    <w:multiLevelType w:val="hybridMultilevel"/>
    <w:tmpl w:val="8C6A6A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F26DD9"/>
    <w:multiLevelType w:val="hybridMultilevel"/>
    <w:tmpl w:val="35985582"/>
    <w:lvl w:ilvl="0" w:tplc="F7F28AFA">
      <w:start w:val="1"/>
      <w:numFmt w:val="decimal"/>
      <w:lvlText w:val="%1)"/>
      <w:lvlJc w:val="left"/>
      <w:pPr>
        <w:ind w:left="1168" w:hanging="375"/>
      </w:pPr>
      <w:rPr>
        <w:rFonts w:hint="default"/>
      </w:rPr>
    </w:lvl>
    <w:lvl w:ilvl="1" w:tplc="040C0019" w:tentative="1">
      <w:start w:val="1"/>
      <w:numFmt w:val="lowerLetter"/>
      <w:lvlText w:val="%2."/>
      <w:lvlJc w:val="left"/>
      <w:pPr>
        <w:ind w:left="1873" w:hanging="360"/>
      </w:pPr>
    </w:lvl>
    <w:lvl w:ilvl="2" w:tplc="040C001B" w:tentative="1">
      <w:start w:val="1"/>
      <w:numFmt w:val="lowerRoman"/>
      <w:lvlText w:val="%3."/>
      <w:lvlJc w:val="right"/>
      <w:pPr>
        <w:ind w:left="2593" w:hanging="180"/>
      </w:pPr>
    </w:lvl>
    <w:lvl w:ilvl="3" w:tplc="040C000F" w:tentative="1">
      <w:start w:val="1"/>
      <w:numFmt w:val="decimal"/>
      <w:lvlText w:val="%4."/>
      <w:lvlJc w:val="left"/>
      <w:pPr>
        <w:ind w:left="3313" w:hanging="360"/>
      </w:pPr>
    </w:lvl>
    <w:lvl w:ilvl="4" w:tplc="040C0019" w:tentative="1">
      <w:start w:val="1"/>
      <w:numFmt w:val="lowerLetter"/>
      <w:lvlText w:val="%5."/>
      <w:lvlJc w:val="left"/>
      <w:pPr>
        <w:ind w:left="4033" w:hanging="360"/>
      </w:pPr>
    </w:lvl>
    <w:lvl w:ilvl="5" w:tplc="040C001B" w:tentative="1">
      <w:start w:val="1"/>
      <w:numFmt w:val="lowerRoman"/>
      <w:lvlText w:val="%6."/>
      <w:lvlJc w:val="right"/>
      <w:pPr>
        <w:ind w:left="4753" w:hanging="180"/>
      </w:pPr>
    </w:lvl>
    <w:lvl w:ilvl="6" w:tplc="040C000F" w:tentative="1">
      <w:start w:val="1"/>
      <w:numFmt w:val="decimal"/>
      <w:lvlText w:val="%7."/>
      <w:lvlJc w:val="left"/>
      <w:pPr>
        <w:ind w:left="5473" w:hanging="360"/>
      </w:pPr>
    </w:lvl>
    <w:lvl w:ilvl="7" w:tplc="040C0019" w:tentative="1">
      <w:start w:val="1"/>
      <w:numFmt w:val="lowerLetter"/>
      <w:lvlText w:val="%8."/>
      <w:lvlJc w:val="left"/>
      <w:pPr>
        <w:ind w:left="6193" w:hanging="360"/>
      </w:pPr>
    </w:lvl>
    <w:lvl w:ilvl="8" w:tplc="040C001B" w:tentative="1">
      <w:start w:val="1"/>
      <w:numFmt w:val="lowerRoman"/>
      <w:lvlText w:val="%9."/>
      <w:lvlJc w:val="right"/>
      <w:pPr>
        <w:ind w:left="6913" w:hanging="180"/>
      </w:pPr>
    </w:lvl>
  </w:abstractNum>
  <w:abstractNum w:abstractNumId="20">
    <w:nsid w:val="53E71550"/>
    <w:multiLevelType w:val="hybridMultilevel"/>
    <w:tmpl w:val="429E3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95524"/>
    <w:multiLevelType w:val="hybridMultilevel"/>
    <w:tmpl w:val="25B02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CE4092"/>
    <w:multiLevelType w:val="hybridMultilevel"/>
    <w:tmpl w:val="D0F04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6E29D4"/>
    <w:multiLevelType w:val="hybridMultilevel"/>
    <w:tmpl w:val="BF2450FC"/>
    <w:lvl w:ilvl="0" w:tplc="7D98A12C">
      <w:start w:val="5"/>
      <w:numFmt w:val="arabicAlpha"/>
      <w:lvlText w:val="%1)"/>
      <w:lvlJc w:val="left"/>
      <w:pPr>
        <w:ind w:left="1068" w:hanging="360"/>
      </w:pPr>
      <w:rPr>
        <w:rFonts w:hint="default"/>
        <w:b/>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6964363"/>
    <w:multiLevelType w:val="hybridMultilevel"/>
    <w:tmpl w:val="F66416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28239A"/>
    <w:multiLevelType w:val="hybridMultilevel"/>
    <w:tmpl w:val="FE326B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5F6203"/>
    <w:multiLevelType w:val="hybridMultilevel"/>
    <w:tmpl w:val="CFEE98E4"/>
    <w:lvl w:ilvl="0" w:tplc="7A8CD4E0">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81B3A"/>
    <w:multiLevelType w:val="hybridMultilevel"/>
    <w:tmpl w:val="7136C4B0"/>
    <w:lvl w:ilvl="0" w:tplc="974A9BFA">
      <w:start w:val="1986"/>
      <w:numFmt w:val="bullet"/>
      <w:lvlText w:val="-"/>
      <w:lvlJc w:val="left"/>
      <w:pPr>
        <w:tabs>
          <w:tab w:val="num" w:pos="431"/>
        </w:tabs>
        <w:ind w:left="431" w:right="431" w:hanging="360"/>
      </w:pPr>
      <w:rPr>
        <w:rFonts w:cs="Times New Roman" w:hint="default"/>
      </w:rPr>
    </w:lvl>
    <w:lvl w:ilvl="1" w:tplc="04010003" w:tentative="1">
      <w:start w:val="1"/>
      <w:numFmt w:val="bullet"/>
      <w:lvlText w:val="o"/>
      <w:lvlJc w:val="left"/>
      <w:pPr>
        <w:tabs>
          <w:tab w:val="num" w:pos="1511"/>
        </w:tabs>
        <w:ind w:left="1511" w:right="1511" w:hanging="360"/>
      </w:pPr>
      <w:rPr>
        <w:rFonts w:ascii="Courier New" w:hAnsi="Courier New" w:hint="default"/>
      </w:rPr>
    </w:lvl>
    <w:lvl w:ilvl="2" w:tplc="04010005" w:tentative="1">
      <w:start w:val="1"/>
      <w:numFmt w:val="bullet"/>
      <w:lvlText w:val=""/>
      <w:lvlJc w:val="left"/>
      <w:pPr>
        <w:tabs>
          <w:tab w:val="num" w:pos="2231"/>
        </w:tabs>
        <w:ind w:left="2231" w:right="2231" w:hanging="360"/>
      </w:pPr>
      <w:rPr>
        <w:rFonts w:ascii="Wingdings" w:hAnsi="Wingdings" w:hint="default"/>
      </w:rPr>
    </w:lvl>
    <w:lvl w:ilvl="3" w:tplc="04010001" w:tentative="1">
      <w:start w:val="1"/>
      <w:numFmt w:val="bullet"/>
      <w:lvlText w:val=""/>
      <w:lvlJc w:val="left"/>
      <w:pPr>
        <w:tabs>
          <w:tab w:val="num" w:pos="2951"/>
        </w:tabs>
        <w:ind w:left="2951" w:right="2951" w:hanging="360"/>
      </w:pPr>
      <w:rPr>
        <w:rFonts w:ascii="Symbol" w:hAnsi="Symbol" w:hint="default"/>
      </w:rPr>
    </w:lvl>
    <w:lvl w:ilvl="4" w:tplc="04010003" w:tentative="1">
      <w:start w:val="1"/>
      <w:numFmt w:val="bullet"/>
      <w:lvlText w:val="o"/>
      <w:lvlJc w:val="left"/>
      <w:pPr>
        <w:tabs>
          <w:tab w:val="num" w:pos="3671"/>
        </w:tabs>
        <w:ind w:left="3671" w:right="3671" w:hanging="360"/>
      </w:pPr>
      <w:rPr>
        <w:rFonts w:ascii="Courier New" w:hAnsi="Courier New" w:hint="default"/>
      </w:rPr>
    </w:lvl>
    <w:lvl w:ilvl="5" w:tplc="04010005" w:tentative="1">
      <w:start w:val="1"/>
      <w:numFmt w:val="bullet"/>
      <w:lvlText w:val=""/>
      <w:lvlJc w:val="left"/>
      <w:pPr>
        <w:tabs>
          <w:tab w:val="num" w:pos="4391"/>
        </w:tabs>
        <w:ind w:left="4391" w:right="4391" w:hanging="360"/>
      </w:pPr>
      <w:rPr>
        <w:rFonts w:ascii="Wingdings" w:hAnsi="Wingdings" w:hint="default"/>
      </w:rPr>
    </w:lvl>
    <w:lvl w:ilvl="6" w:tplc="04010001" w:tentative="1">
      <w:start w:val="1"/>
      <w:numFmt w:val="bullet"/>
      <w:lvlText w:val=""/>
      <w:lvlJc w:val="left"/>
      <w:pPr>
        <w:tabs>
          <w:tab w:val="num" w:pos="5111"/>
        </w:tabs>
        <w:ind w:left="5111" w:right="5111" w:hanging="360"/>
      </w:pPr>
      <w:rPr>
        <w:rFonts w:ascii="Symbol" w:hAnsi="Symbol" w:hint="default"/>
      </w:rPr>
    </w:lvl>
    <w:lvl w:ilvl="7" w:tplc="04010003" w:tentative="1">
      <w:start w:val="1"/>
      <w:numFmt w:val="bullet"/>
      <w:lvlText w:val="o"/>
      <w:lvlJc w:val="left"/>
      <w:pPr>
        <w:tabs>
          <w:tab w:val="num" w:pos="5831"/>
        </w:tabs>
        <w:ind w:left="5831" w:right="5831" w:hanging="360"/>
      </w:pPr>
      <w:rPr>
        <w:rFonts w:ascii="Courier New" w:hAnsi="Courier New" w:hint="default"/>
      </w:rPr>
    </w:lvl>
    <w:lvl w:ilvl="8" w:tplc="04010005" w:tentative="1">
      <w:start w:val="1"/>
      <w:numFmt w:val="bullet"/>
      <w:lvlText w:val=""/>
      <w:lvlJc w:val="left"/>
      <w:pPr>
        <w:tabs>
          <w:tab w:val="num" w:pos="6551"/>
        </w:tabs>
        <w:ind w:left="6551" w:right="6551" w:hanging="360"/>
      </w:pPr>
      <w:rPr>
        <w:rFonts w:ascii="Wingdings" w:hAnsi="Wingdings" w:hint="default"/>
      </w:rPr>
    </w:lvl>
  </w:abstractNum>
  <w:abstractNum w:abstractNumId="28">
    <w:nsid w:val="77444FDB"/>
    <w:multiLevelType w:val="hybridMultilevel"/>
    <w:tmpl w:val="716CBD0C"/>
    <w:lvl w:ilvl="0" w:tplc="A01019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B7A68"/>
    <w:multiLevelType w:val="hybridMultilevel"/>
    <w:tmpl w:val="5C98B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3"/>
  </w:num>
  <w:num w:numId="5">
    <w:abstractNumId w:val="26"/>
  </w:num>
  <w:num w:numId="6">
    <w:abstractNumId w:val="7"/>
  </w:num>
  <w:num w:numId="7">
    <w:abstractNumId w:val="20"/>
  </w:num>
  <w:num w:numId="8">
    <w:abstractNumId w:val="29"/>
  </w:num>
  <w:num w:numId="9">
    <w:abstractNumId w:val="9"/>
  </w:num>
  <w:num w:numId="10">
    <w:abstractNumId w:val="13"/>
  </w:num>
  <w:num w:numId="11">
    <w:abstractNumId w:val="17"/>
  </w:num>
  <w:num w:numId="12">
    <w:abstractNumId w:val="11"/>
  </w:num>
  <w:num w:numId="13">
    <w:abstractNumId w:val="3"/>
  </w:num>
  <w:num w:numId="14">
    <w:abstractNumId w:val="5"/>
  </w:num>
  <w:num w:numId="15">
    <w:abstractNumId w:val="0"/>
  </w:num>
  <w:num w:numId="16">
    <w:abstractNumId w:val="19"/>
  </w:num>
  <w:num w:numId="17">
    <w:abstractNumId w:val="27"/>
  </w:num>
  <w:num w:numId="18">
    <w:abstractNumId w:val="14"/>
  </w:num>
  <w:num w:numId="19">
    <w:abstractNumId w:val="4"/>
  </w:num>
  <w:num w:numId="20">
    <w:abstractNumId w:val="10"/>
  </w:num>
  <w:num w:numId="21">
    <w:abstractNumId w:val="1"/>
  </w:num>
  <w:num w:numId="22">
    <w:abstractNumId w:val="2"/>
  </w:num>
  <w:num w:numId="23">
    <w:abstractNumId w:val="24"/>
  </w:num>
  <w:num w:numId="24">
    <w:abstractNumId w:val="25"/>
  </w:num>
  <w:num w:numId="25">
    <w:abstractNumId w:val="8"/>
  </w:num>
  <w:num w:numId="26">
    <w:abstractNumId w:val="18"/>
  </w:num>
  <w:num w:numId="27">
    <w:abstractNumId w:val="15"/>
  </w:num>
  <w:num w:numId="28">
    <w:abstractNumId w:val="28"/>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F6"/>
    <w:rsid w:val="00030BB8"/>
    <w:rsid w:val="00054835"/>
    <w:rsid w:val="00114EE5"/>
    <w:rsid w:val="00274568"/>
    <w:rsid w:val="002D7666"/>
    <w:rsid w:val="003229F8"/>
    <w:rsid w:val="004615E0"/>
    <w:rsid w:val="00466DCB"/>
    <w:rsid w:val="00497544"/>
    <w:rsid w:val="00686E6E"/>
    <w:rsid w:val="006A12C6"/>
    <w:rsid w:val="006C1250"/>
    <w:rsid w:val="00843955"/>
    <w:rsid w:val="00935EAB"/>
    <w:rsid w:val="00982BF6"/>
    <w:rsid w:val="0099310F"/>
    <w:rsid w:val="009F51DB"/>
    <w:rsid w:val="00A726B5"/>
    <w:rsid w:val="00A821A8"/>
    <w:rsid w:val="00A90FAB"/>
    <w:rsid w:val="00BD29C4"/>
    <w:rsid w:val="00BF3157"/>
    <w:rsid w:val="00C71E24"/>
    <w:rsid w:val="00CB7C78"/>
    <w:rsid w:val="00CC0BCA"/>
    <w:rsid w:val="00EC4FF5"/>
    <w:rsid w:val="00FA3B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C02F-8A7B-495E-98F7-2DED4BF5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F6"/>
    <w:pPr>
      <w:bidi/>
      <w:spacing w:after="200" w:line="276" w:lineRule="auto"/>
    </w:pPr>
    <w:rPr>
      <w:rFonts w:ascii="Calibri" w:eastAsia="Times New Roman" w:hAnsi="Calibri" w:cs="Arial"/>
      <w:lang w:val="en-US" w:bidi="en-US"/>
    </w:rPr>
  </w:style>
  <w:style w:type="paragraph" w:styleId="Titre1">
    <w:name w:val="heading 1"/>
    <w:basedOn w:val="Normal"/>
    <w:next w:val="Normal"/>
    <w:link w:val="Titre1Car"/>
    <w:uiPriority w:val="9"/>
    <w:qFormat/>
    <w:rsid w:val="00982BF6"/>
    <w:pPr>
      <w:bidi w:val="0"/>
      <w:spacing w:before="480" w:after="0"/>
      <w:contextualSpacing/>
      <w:outlineLvl w:val="0"/>
    </w:pPr>
    <w:rPr>
      <w:rFonts w:ascii="Cambria" w:hAnsi="Cambria" w:cs="Times New Roman"/>
      <w:b/>
      <w:bCs/>
      <w:sz w:val="28"/>
      <w:szCs w:val="28"/>
      <w:lang w:val="x-none" w:eastAsia="x-none" w:bidi="ar-SA"/>
    </w:rPr>
  </w:style>
  <w:style w:type="paragraph" w:styleId="Titre2">
    <w:name w:val="heading 2"/>
    <w:basedOn w:val="Normal"/>
    <w:next w:val="Normal"/>
    <w:link w:val="Titre2Car"/>
    <w:uiPriority w:val="9"/>
    <w:semiHidden/>
    <w:unhideWhenUsed/>
    <w:qFormat/>
    <w:rsid w:val="00982BF6"/>
    <w:pPr>
      <w:bidi w:val="0"/>
      <w:spacing w:before="200" w:after="0"/>
      <w:outlineLvl w:val="1"/>
    </w:pPr>
    <w:rPr>
      <w:rFonts w:ascii="Cambria" w:hAnsi="Cambria" w:cs="Times New Roman"/>
      <w:b/>
      <w:bCs/>
      <w:sz w:val="26"/>
      <w:szCs w:val="26"/>
      <w:lang w:val="x-none" w:eastAsia="x-none" w:bidi="ar-SA"/>
    </w:rPr>
  </w:style>
  <w:style w:type="paragraph" w:styleId="Titre3">
    <w:name w:val="heading 3"/>
    <w:basedOn w:val="Normal"/>
    <w:next w:val="Normal"/>
    <w:link w:val="Titre3Car"/>
    <w:uiPriority w:val="9"/>
    <w:semiHidden/>
    <w:unhideWhenUsed/>
    <w:qFormat/>
    <w:rsid w:val="00982BF6"/>
    <w:pPr>
      <w:bidi w:val="0"/>
      <w:spacing w:before="200" w:after="0" w:line="271" w:lineRule="auto"/>
      <w:outlineLvl w:val="2"/>
    </w:pPr>
    <w:rPr>
      <w:rFonts w:ascii="Cambria" w:hAnsi="Cambria" w:cs="Times New Roman"/>
      <w:b/>
      <w:bCs/>
      <w:sz w:val="20"/>
      <w:szCs w:val="20"/>
      <w:lang w:val="x-none" w:eastAsia="x-none" w:bidi="ar-SA"/>
    </w:rPr>
  </w:style>
  <w:style w:type="paragraph" w:styleId="Titre4">
    <w:name w:val="heading 4"/>
    <w:basedOn w:val="Normal"/>
    <w:next w:val="Normal"/>
    <w:link w:val="Titre4Car"/>
    <w:semiHidden/>
    <w:unhideWhenUsed/>
    <w:qFormat/>
    <w:rsid w:val="00982BF6"/>
    <w:pPr>
      <w:bidi w:val="0"/>
      <w:spacing w:before="200" w:after="0"/>
      <w:outlineLvl w:val="3"/>
    </w:pPr>
    <w:rPr>
      <w:rFonts w:ascii="Cambria" w:hAnsi="Cambria" w:cs="Times New Roman"/>
      <w:b/>
      <w:bCs/>
      <w:i/>
      <w:iCs/>
      <w:sz w:val="20"/>
      <w:szCs w:val="20"/>
      <w:lang w:val="x-none" w:eastAsia="x-none" w:bidi="ar-SA"/>
    </w:rPr>
  </w:style>
  <w:style w:type="paragraph" w:styleId="Titre5">
    <w:name w:val="heading 5"/>
    <w:basedOn w:val="Normal"/>
    <w:next w:val="Normal"/>
    <w:link w:val="Titre5Car"/>
    <w:uiPriority w:val="9"/>
    <w:semiHidden/>
    <w:unhideWhenUsed/>
    <w:qFormat/>
    <w:rsid w:val="00982BF6"/>
    <w:pPr>
      <w:bidi w:val="0"/>
      <w:spacing w:before="200" w:after="0"/>
      <w:outlineLvl w:val="4"/>
    </w:pPr>
    <w:rPr>
      <w:rFonts w:ascii="Cambria" w:hAnsi="Cambria" w:cs="Times New Roman"/>
      <w:b/>
      <w:bCs/>
      <w:color w:val="7F7F7F"/>
      <w:sz w:val="20"/>
      <w:szCs w:val="20"/>
      <w:lang w:val="x-none" w:eastAsia="x-none" w:bidi="ar-SA"/>
    </w:rPr>
  </w:style>
  <w:style w:type="paragraph" w:styleId="Titre6">
    <w:name w:val="heading 6"/>
    <w:basedOn w:val="Normal"/>
    <w:next w:val="Normal"/>
    <w:link w:val="Titre6Car"/>
    <w:uiPriority w:val="9"/>
    <w:semiHidden/>
    <w:unhideWhenUsed/>
    <w:qFormat/>
    <w:rsid w:val="00982BF6"/>
    <w:pPr>
      <w:bidi w:val="0"/>
      <w:spacing w:after="0" w:line="271" w:lineRule="auto"/>
      <w:outlineLvl w:val="5"/>
    </w:pPr>
    <w:rPr>
      <w:rFonts w:ascii="Cambria" w:hAnsi="Cambria" w:cs="Times New Roman"/>
      <w:b/>
      <w:bCs/>
      <w:i/>
      <w:iCs/>
      <w:color w:val="7F7F7F"/>
      <w:sz w:val="20"/>
      <w:szCs w:val="20"/>
      <w:lang w:val="x-none" w:eastAsia="x-none" w:bidi="ar-SA"/>
    </w:rPr>
  </w:style>
  <w:style w:type="paragraph" w:styleId="Titre7">
    <w:name w:val="heading 7"/>
    <w:basedOn w:val="Normal"/>
    <w:next w:val="Normal"/>
    <w:link w:val="Titre7Car"/>
    <w:uiPriority w:val="9"/>
    <w:semiHidden/>
    <w:unhideWhenUsed/>
    <w:qFormat/>
    <w:rsid w:val="00982BF6"/>
    <w:pPr>
      <w:bidi w:val="0"/>
      <w:spacing w:after="0"/>
      <w:outlineLvl w:val="6"/>
    </w:pPr>
    <w:rPr>
      <w:rFonts w:ascii="Cambria" w:hAnsi="Cambria" w:cs="Times New Roman"/>
      <w:i/>
      <w:iCs/>
      <w:sz w:val="20"/>
      <w:szCs w:val="20"/>
      <w:lang w:val="x-none" w:eastAsia="x-none" w:bidi="ar-SA"/>
    </w:rPr>
  </w:style>
  <w:style w:type="paragraph" w:styleId="Titre8">
    <w:name w:val="heading 8"/>
    <w:basedOn w:val="Normal"/>
    <w:next w:val="Normal"/>
    <w:link w:val="Titre8Car"/>
    <w:uiPriority w:val="9"/>
    <w:semiHidden/>
    <w:unhideWhenUsed/>
    <w:qFormat/>
    <w:rsid w:val="00982BF6"/>
    <w:pPr>
      <w:bidi w:val="0"/>
      <w:spacing w:after="0"/>
      <w:outlineLvl w:val="7"/>
    </w:pPr>
    <w:rPr>
      <w:rFonts w:ascii="Cambria" w:hAnsi="Cambria" w:cs="Times New Roman"/>
      <w:sz w:val="20"/>
      <w:szCs w:val="20"/>
      <w:lang w:val="x-none" w:eastAsia="x-none" w:bidi="ar-SA"/>
    </w:rPr>
  </w:style>
  <w:style w:type="paragraph" w:styleId="Titre9">
    <w:name w:val="heading 9"/>
    <w:basedOn w:val="Normal"/>
    <w:next w:val="Normal"/>
    <w:link w:val="Titre9Car"/>
    <w:uiPriority w:val="9"/>
    <w:semiHidden/>
    <w:unhideWhenUsed/>
    <w:qFormat/>
    <w:rsid w:val="00982BF6"/>
    <w:pPr>
      <w:bidi w:val="0"/>
      <w:spacing w:after="0"/>
      <w:outlineLvl w:val="8"/>
    </w:pPr>
    <w:rPr>
      <w:rFonts w:ascii="Cambria" w:hAnsi="Cambria" w:cs="Times New Roman"/>
      <w:i/>
      <w:iCs/>
      <w:spacing w:val="5"/>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BF6"/>
    <w:rPr>
      <w:rFonts w:ascii="Cambria" w:eastAsia="Times New Roman" w:hAnsi="Cambria" w:cs="Times New Roman"/>
      <w:b/>
      <w:bCs/>
      <w:sz w:val="28"/>
      <w:szCs w:val="28"/>
      <w:lang w:val="x-none" w:eastAsia="x-none"/>
    </w:rPr>
  </w:style>
  <w:style w:type="character" w:customStyle="1" w:styleId="Titre2Car">
    <w:name w:val="Titre 2 Car"/>
    <w:basedOn w:val="Policepardfaut"/>
    <w:link w:val="Titre2"/>
    <w:uiPriority w:val="9"/>
    <w:semiHidden/>
    <w:rsid w:val="00982BF6"/>
    <w:rPr>
      <w:rFonts w:ascii="Cambria" w:eastAsia="Times New Roman" w:hAnsi="Cambria" w:cs="Times New Roman"/>
      <w:b/>
      <w:bCs/>
      <w:sz w:val="26"/>
      <w:szCs w:val="26"/>
      <w:lang w:val="x-none" w:eastAsia="x-none"/>
    </w:rPr>
  </w:style>
  <w:style w:type="character" w:customStyle="1" w:styleId="Titre3Car">
    <w:name w:val="Titre 3 Car"/>
    <w:basedOn w:val="Policepardfaut"/>
    <w:link w:val="Titre3"/>
    <w:uiPriority w:val="9"/>
    <w:semiHidden/>
    <w:rsid w:val="00982BF6"/>
    <w:rPr>
      <w:rFonts w:ascii="Cambria" w:eastAsia="Times New Roman" w:hAnsi="Cambria" w:cs="Times New Roman"/>
      <w:b/>
      <w:bCs/>
      <w:sz w:val="20"/>
      <w:szCs w:val="20"/>
      <w:lang w:val="x-none" w:eastAsia="x-none"/>
    </w:rPr>
  </w:style>
  <w:style w:type="character" w:customStyle="1" w:styleId="Titre4Car">
    <w:name w:val="Titre 4 Car"/>
    <w:basedOn w:val="Policepardfaut"/>
    <w:link w:val="Titre4"/>
    <w:semiHidden/>
    <w:rsid w:val="00982BF6"/>
    <w:rPr>
      <w:rFonts w:ascii="Cambria" w:eastAsia="Times New Roman" w:hAnsi="Cambria" w:cs="Times New Roman"/>
      <w:b/>
      <w:bCs/>
      <w:i/>
      <w:iCs/>
      <w:sz w:val="20"/>
      <w:szCs w:val="20"/>
      <w:lang w:val="x-none" w:eastAsia="x-none"/>
    </w:rPr>
  </w:style>
  <w:style w:type="character" w:customStyle="1" w:styleId="Titre5Car">
    <w:name w:val="Titre 5 Car"/>
    <w:basedOn w:val="Policepardfaut"/>
    <w:link w:val="Titre5"/>
    <w:uiPriority w:val="9"/>
    <w:semiHidden/>
    <w:rsid w:val="00982BF6"/>
    <w:rPr>
      <w:rFonts w:ascii="Cambria" w:eastAsia="Times New Roman" w:hAnsi="Cambria" w:cs="Times New Roman"/>
      <w:b/>
      <w:bCs/>
      <w:color w:val="7F7F7F"/>
      <w:sz w:val="20"/>
      <w:szCs w:val="20"/>
      <w:lang w:val="x-none" w:eastAsia="x-none"/>
    </w:rPr>
  </w:style>
  <w:style w:type="character" w:customStyle="1" w:styleId="Titre6Car">
    <w:name w:val="Titre 6 Car"/>
    <w:basedOn w:val="Policepardfaut"/>
    <w:link w:val="Titre6"/>
    <w:uiPriority w:val="9"/>
    <w:semiHidden/>
    <w:rsid w:val="00982BF6"/>
    <w:rPr>
      <w:rFonts w:ascii="Cambria" w:eastAsia="Times New Roman" w:hAnsi="Cambria" w:cs="Times New Roman"/>
      <w:b/>
      <w:bCs/>
      <w:i/>
      <w:iCs/>
      <w:color w:val="7F7F7F"/>
      <w:sz w:val="20"/>
      <w:szCs w:val="20"/>
      <w:lang w:val="x-none" w:eastAsia="x-none"/>
    </w:rPr>
  </w:style>
  <w:style w:type="character" w:customStyle="1" w:styleId="Titre7Car">
    <w:name w:val="Titre 7 Car"/>
    <w:basedOn w:val="Policepardfaut"/>
    <w:link w:val="Titre7"/>
    <w:uiPriority w:val="9"/>
    <w:semiHidden/>
    <w:rsid w:val="00982BF6"/>
    <w:rPr>
      <w:rFonts w:ascii="Cambria" w:eastAsia="Times New Roman" w:hAnsi="Cambria" w:cs="Times New Roman"/>
      <w:i/>
      <w:iCs/>
      <w:sz w:val="20"/>
      <w:szCs w:val="20"/>
      <w:lang w:val="x-none" w:eastAsia="x-none"/>
    </w:rPr>
  </w:style>
  <w:style w:type="character" w:customStyle="1" w:styleId="Titre8Car">
    <w:name w:val="Titre 8 Car"/>
    <w:basedOn w:val="Policepardfaut"/>
    <w:link w:val="Titre8"/>
    <w:uiPriority w:val="9"/>
    <w:semiHidden/>
    <w:rsid w:val="00982BF6"/>
    <w:rPr>
      <w:rFonts w:ascii="Cambria" w:eastAsia="Times New Roman" w:hAnsi="Cambria" w:cs="Times New Roman"/>
      <w:sz w:val="20"/>
      <w:szCs w:val="20"/>
      <w:lang w:val="x-none" w:eastAsia="x-none"/>
    </w:rPr>
  </w:style>
  <w:style w:type="character" w:customStyle="1" w:styleId="Titre9Car">
    <w:name w:val="Titre 9 Car"/>
    <w:basedOn w:val="Policepardfaut"/>
    <w:link w:val="Titre9"/>
    <w:uiPriority w:val="9"/>
    <w:semiHidden/>
    <w:rsid w:val="00982BF6"/>
    <w:rPr>
      <w:rFonts w:ascii="Cambria" w:eastAsia="Times New Roman" w:hAnsi="Cambria" w:cs="Times New Roman"/>
      <w:i/>
      <w:iCs/>
      <w:spacing w:val="5"/>
      <w:sz w:val="20"/>
      <w:szCs w:val="20"/>
      <w:lang w:val="x-none" w:eastAsia="x-none"/>
    </w:rPr>
  </w:style>
  <w:style w:type="paragraph" w:styleId="Titre">
    <w:name w:val="Title"/>
    <w:basedOn w:val="Normal"/>
    <w:next w:val="Normal"/>
    <w:link w:val="TitreCar"/>
    <w:uiPriority w:val="10"/>
    <w:qFormat/>
    <w:rsid w:val="00982BF6"/>
    <w:pPr>
      <w:pBdr>
        <w:bottom w:val="single" w:sz="4" w:space="1" w:color="auto"/>
      </w:pBdr>
      <w:bidi w:val="0"/>
      <w:spacing w:line="240" w:lineRule="auto"/>
      <w:contextualSpacing/>
    </w:pPr>
    <w:rPr>
      <w:rFonts w:ascii="Cambria" w:hAnsi="Cambria" w:cs="Times New Roman"/>
      <w:spacing w:val="5"/>
      <w:sz w:val="52"/>
      <w:szCs w:val="52"/>
      <w:lang w:val="x-none" w:eastAsia="x-none" w:bidi="ar-SA"/>
    </w:rPr>
  </w:style>
  <w:style w:type="character" w:customStyle="1" w:styleId="TitreCar">
    <w:name w:val="Titre Car"/>
    <w:basedOn w:val="Policepardfaut"/>
    <w:link w:val="Titre"/>
    <w:uiPriority w:val="10"/>
    <w:rsid w:val="00982BF6"/>
    <w:rPr>
      <w:rFonts w:ascii="Cambria" w:eastAsia="Times New Roman" w:hAnsi="Cambria" w:cs="Times New Roman"/>
      <w:spacing w:val="5"/>
      <w:sz w:val="52"/>
      <w:szCs w:val="52"/>
      <w:lang w:val="x-none" w:eastAsia="x-none"/>
    </w:rPr>
  </w:style>
  <w:style w:type="paragraph" w:styleId="Sous-titre">
    <w:name w:val="Subtitle"/>
    <w:basedOn w:val="Normal"/>
    <w:next w:val="Normal"/>
    <w:link w:val="Sous-titreCar"/>
    <w:uiPriority w:val="11"/>
    <w:qFormat/>
    <w:rsid w:val="00982BF6"/>
    <w:pPr>
      <w:bidi w:val="0"/>
      <w:spacing w:after="600"/>
    </w:pPr>
    <w:rPr>
      <w:rFonts w:ascii="Cambria" w:hAnsi="Cambria" w:cs="Times New Roman"/>
      <w:i/>
      <w:iCs/>
      <w:spacing w:val="13"/>
      <w:sz w:val="24"/>
      <w:szCs w:val="24"/>
      <w:lang w:val="x-none" w:eastAsia="x-none" w:bidi="ar-SA"/>
    </w:rPr>
  </w:style>
  <w:style w:type="character" w:customStyle="1" w:styleId="Sous-titreCar">
    <w:name w:val="Sous-titre Car"/>
    <w:basedOn w:val="Policepardfaut"/>
    <w:link w:val="Sous-titre"/>
    <w:uiPriority w:val="11"/>
    <w:rsid w:val="00982BF6"/>
    <w:rPr>
      <w:rFonts w:ascii="Cambria" w:eastAsia="Times New Roman" w:hAnsi="Cambria" w:cs="Times New Roman"/>
      <w:i/>
      <w:iCs/>
      <w:spacing w:val="13"/>
      <w:sz w:val="24"/>
      <w:szCs w:val="24"/>
      <w:lang w:val="x-none" w:eastAsia="x-none"/>
    </w:rPr>
  </w:style>
  <w:style w:type="character" w:styleId="lev">
    <w:name w:val="Strong"/>
    <w:uiPriority w:val="22"/>
    <w:qFormat/>
    <w:rsid w:val="00982BF6"/>
    <w:rPr>
      <w:b/>
      <w:bCs/>
    </w:rPr>
  </w:style>
  <w:style w:type="character" w:styleId="Accentuation">
    <w:name w:val="Emphasis"/>
    <w:uiPriority w:val="20"/>
    <w:qFormat/>
    <w:rsid w:val="00982BF6"/>
    <w:rPr>
      <w:b/>
      <w:bCs/>
      <w:i/>
      <w:iCs/>
      <w:spacing w:val="10"/>
      <w:bdr w:val="none" w:sz="0" w:space="0" w:color="auto"/>
      <w:shd w:val="clear" w:color="auto" w:fill="auto"/>
    </w:rPr>
  </w:style>
  <w:style w:type="paragraph" w:styleId="Sansinterligne">
    <w:name w:val="No Spacing"/>
    <w:basedOn w:val="Normal"/>
    <w:uiPriority w:val="1"/>
    <w:qFormat/>
    <w:rsid w:val="00982BF6"/>
    <w:pPr>
      <w:bidi w:val="0"/>
      <w:spacing w:after="0" w:line="240" w:lineRule="auto"/>
    </w:pPr>
  </w:style>
  <w:style w:type="paragraph" w:styleId="Paragraphedeliste">
    <w:name w:val="List Paragraph"/>
    <w:basedOn w:val="Normal"/>
    <w:uiPriority w:val="34"/>
    <w:qFormat/>
    <w:rsid w:val="00982BF6"/>
    <w:pPr>
      <w:bidi w:val="0"/>
      <w:ind w:left="720"/>
      <w:contextualSpacing/>
    </w:pPr>
  </w:style>
  <w:style w:type="paragraph" w:styleId="Citation">
    <w:name w:val="Quote"/>
    <w:basedOn w:val="Normal"/>
    <w:next w:val="Normal"/>
    <w:link w:val="CitationCar"/>
    <w:uiPriority w:val="29"/>
    <w:qFormat/>
    <w:rsid w:val="00982BF6"/>
    <w:pPr>
      <w:bidi w:val="0"/>
      <w:spacing w:before="200" w:after="0"/>
      <w:ind w:left="360" w:right="360"/>
    </w:pPr>
    <w:rPr>
      <w:rFonts w:cs="Times New Roman"/>
      <w:i/>
      <w:iCs/>
      <w:sz w:val="20"/>
      <w:szCs w:val="20"/>
      <w:lang w:val="x-none" w:eastAsia="x-none" w:bidi="ar-SA"/>
    </w:rPr>
  </w:style>
  <w:style w:type="character" w:customStyle="1" w:styleId="CitationCar">
    <w:name w:val="Citation Car"/>
    <w:basedOn w:val="Policepardfaut"/>
    <w:link w:val="Citation"/>
    <w:uiPriority w:val="29"/>
    <w:rsid w:val="00982BF6"/>
    <w:rPr>
      <w:rFonts w:ascii="Calibri" w:eastAsia="Times New Roman" w:hAnsi="Calibri" w:cs="Times New Roman"/>
      <w:i/>
      <w:iCs/>
      <w:sz w:val="20"/>
      <w:szCs w:val="20"/>
      <w:lang w:val="x-none" w:eastAsia="x-none"/>
    </w:rPr>
  </w:style>
  <w:style w:type="paragraph" w:styleId="Citationintense">
    <w:name w:val="Intense Quote"/>
    <w:basedOn w:val="Normal"/>
    <w:next w:val="Normal"/>
    <w:link w:val="CitationintenseCar"/>
    <w:uiPriority w:val="30"/>
    <w:qFormat/>
    <w:rsid w:val="00982BF6"/>
    <w:pPr>
      <w:pBdr>
        <w:bottom w:val="single" w:sz="4" w:space="1" w:color="auto"/>
      </w:pBdr>
      <w:bidi w:val="0"/>
      <w:spacing w:before="200" w:after="280"/>
      <w:ind w:left="1008" w:right="1152"/>
      <w:jc w:val="both"/>
    </w:pPr>
    <w:rPr>
      <w:rFonts w:cs="Times New Roman"/>
      <w:b/>
      <w:bCs/>
      <w:i/>
      <w:iCs/>
      <w:sz w:val="20"/>
      <w:szCs w:val="20"/>
      <w:lang w:val="x-none" w:eastAsia="x-none" w:bidi="ar-SA"/>
    </w:rPr>
  </w:style>
  <w:style w:type="character" w:customStyle="1" w:styleId="CitationintenseCar">
    <w:name w:val="Citation intense Car"/>
    <w:basedOn w:val="Policepardfaut"/>
    <w:link w:val="Citationintense"/>
    <w:uiPriority w:val="30"/>
    <w:rsid w:val="00982BF6"/>
    <w:rPr>
      <w:rFonts w:ascii="Calibri" w:eastAsia="Times New Roman" w:hAnsi="Calibri" w:cs="Times New Roman"/>
      <w:b/>
      <w:bCs/>
      <w:i/>
      <w:iCs/>
      <w:sz w:val="20"/>
      <w:szCs w:val="20"/>
      <w:lang w:val="x-none" w:eastAsia="x-none"/>
    </w:rPr>
  </w:style>
  <w:style w:type="character" w:styleId="Emphaseple">
    <w:name w:val="Subtle Emphasis"/>
    <w:uiPriority w:val="19"/>
    <w:qFormat/>
    <w:rsid w:val="00982BF6"/>
    <w:rPr>
      <w:i/>
      <w:iCs/>
    </w:rPr>
  </w:style>
  <w:style w:type="character" w:styleId="Emphaseintense">
    <w:name w:val="Intense Emphasis"/>
    <w:uiPriority w:val="21"/>
    <w:qFormat/>
    <w:rsid w:val="00982BF6"/>
    <w:rPr>
      <w:b/>
      <w:bCs/>
    </w:rPr>
  </w:style>
  <w:style w:type="character" w:styleId="Rfrenceple">
    <w:name w:val="Subtle Reference"/>
    <w:uiPriority w:val="31"/>
    <w:qFormat/>
    <w:rsid w:val="00982BF6"/>
    <w:rPr>
      <w:smallCaps/>
    </w:rPr>
  </w:style>
  <w:style w:type="character" w:styleId="Rfrenceintense">
    <w:name w:val="Intense Reference"/>
    <w:uiPriority w:val="32"/>
    <w:qFormat/>
    <w:rsid w:val="00982BF6"/>
    <w:rPr>
      <w:smallCaps/>
      <w:spacing w:val="5"/>
      <w:u w:val="single"/>
    </w:rPr>
  </w:style>
  <w:style w:type="character" w:styleId="Titredulivre">
    <w:name w:val="Book Title"/>
    <w:uiPriority w:val="33"/>
    <w:qFormat/>
    <w:rsid w:val="00982BF6"/>
    <w:rPr>
      <w:i/>
      <w:iCs/>
      <w:smallCaps/>
      <w:spacing w:val="5"/>
    </w:rPr>
  </w:style>
  <w:style w:type="paragraph" w:styleId="En-ttedetabledesmatires">
    <w:name w:val="TOC Heading"/>
    <w:basedOn w:val="Titre1"/>
    <w:next w:val="Normal"/>
    <w:uiPriority w:val="39"/>
    <w:semiHidden/>
    <w:unhideWhenUsed/>
    <w:qFormat/>
    <w:rsid w:val="00982BF6"/>
    <w:pPr>
      <w:outlineLvl w:val="9"/>
    </w:pPr>
  </w:style>
  <w:style w:type="paragraph" w:styleId="En-tte">
    <w:name w:val="header"/>
    <w:basedOn w:val="Normal"/>
    <w:link w:val="En-tteCar"/>
    <w:uiPriority w:val="99"/>
    <w:unhideWhenUsed/>
    <w:rsid w:val="00982BF6"/>
    <w:pPr>
      <w:tabs>
        <w:tab w:val="center" w:pos="4153"/>
        <w:tab w:val="right" w:pos="8306"/>
      </w:tabs>
    </w:pPr>
  </w:style>
  <w:style w:type="character" w:customStyle="1" w:styleId="En-tteCar">
    <w:name w:val="En-tête Car"/>
    <w:basedOn w:val="Policepardfaut"/>
    <w:link w:val="En-tte"/>
    <w:uiPriority w:val="99"/>
    <w:rsid w:val="00982BF6"/>
    <w:rPr>
      <w:rFonts w:ascii="Calibri" w:eastAsia="Times New Roman" w:hAnsi="Calibri" w:cs="Arial"/>
      <w:lang w:val="en-US" w:bidi="en-US"/>
    </w:rPr>
  </w:style>
  <w:style w:type="paragraph" w:styleId="Pieddepage">
    <w:name w:val="footer"/>
    <w:basedOn w:val="Normal"/>
    <w:link w:val="PieddepageCar"/>
    <w:uiPriority w:val="99"/>
    <w:unhideWhenUsed/>
    <w:rsid w:val="00982BF6"/>
    <w:pPr>
      <w:tabs>
        <w:tab w:val="center" w:pos="4153"/>
        <w:tab w:val="right" w:pos="8306"/>
      </w:tabs>
    </w:pPr>
  </w:style>
  <w:style w:type="character" w:customStyle="1" w:styleId="PieddepageCar">
    <w:name w:val="Pied de page Car"/>
    <w:basedOn w:val="Policepardfaut"/>
    <w:link w:val="Pieddepage"/>
    <w:uiPriority w:val="99"/>
    <w:rsid w:val="00982BF6"/>
    <w:rPr>
      <w:rFonts w:ascii="Calibri" w:eastAsia="Times New Roman" w:hAnsi="Calibri" w:cs="Arial"/>
      <w:lang w:val="en-US" w:bidi="en-US"/>
    </w:rPr>
  </w:style>
  <w:style w:type="paragraph" w:styleId="Notedebasdepage">
    <w:name w:val="footnote text"/>
    <w:basedOn w:val="Normal"/>
    <w:link w:val="NotedebasdepageCar"/>
    <w:rsid w:val="00982BF6"/>
    <w:pPr>
      <w:spacing w:after="0" w:line="240" w:lineRule="auto"/>
    </w:pPr>
    <w:rPr>
      <w:rFonts w:ascii="Times New Roman" w:hAnsi="Times New Roman" w:cs="Times New Roman"/>
      <w:sz w:val="20"/>
      <w:szCs w:val="20"/>
      <w:lang w:bidi="ar-SA"/>
    </w:rPr>
  </w:style>
  <w:style w:type="character" w:customStyle="1" w:styleId="NotedebasdepageCar">
    <w:name w:val="Note de bas de page Car"/>
    <w:basedOn w:val="Policepardfaut"/>
    <w:link w:val="Notedebasdepage"/>
    <w:rsid w:val="00982BF6"/>
    <w:rPr>
      <w:rFonts w:ascii="Times New Roman" w:eastAsia="Times New Roman" w:hAnsi="Times New Roman" w:cs="Times New Roman"/>
      <w:sz w:val="20"/>
      <w:szCs w:val="20"/>
      <w:lang w:val="en-US"/>
    </w:rPr>
  </w:style>
  <w:style w:type="character" w:styleId="Appelnotedebasdep">
    <w:name w:val="footnote reference"/>
    <w:rsid w:val="00982BF6"/>
    <w:rPr>
      <w:vertAlign w:val="superscript"/>
    </w:rPr>
  </w:style>
  <w:style w:type="character" w:styleId="Lienhypertexte">
    <w:name w:val="Hyperlink"/>
    <w:uiPriority w:val="99"/>
    <w:unhideWhenUsed/>
    <w:rsid w:val="00982BF6"/>
    <w:rPr>
      <w:strike w:val="0"/>
      <w:dstrike w:val="0"/>
      <w:color w:val="0000FF"/>
      <w:u w:val="none"/>
      <w:effect w:val="none"/>
    </w:rPr>
  </w:style>
  <w:style w:type="paragraph" w:styleId="NormalWeb">
    <w:name w:val="Normal (Web)"/>
    <w:basedOn w:val="Normal"/>
    <w:uiPriority w:val="99"/>
    <w:unhideWhenUsed/>
    <w:rsid w:val="00982BF6"/>
    <w:pPr>
      <w:bidi w:val="0"/>
      <w:spacing w:before="100" w:beforeAutospacing="1" w:after="100" w:afterAutospacing="1" w:line="240" w:lineRule="auto"/>
    </w:pPr>
    <w:rPr>
      <w:rFonts w:ascii="Times New Roman" w:hAnsi="Times New Roman" w:cs="Times New Roman"/>
      <w:sz w:val="24"/>
      <w:szCs w:val="24"/>
      <w:lang w:bidi="ar-SA"/>
    </w:rPr>
  </w:style>
  <w:style w:type="paragraph" w:styleId="Corpsdetexte">
    <w:name w:val="Body Text"/>
    <w:basedOn w:val="Normal"/>
    <w:link w:val="CorpsdetexteCar"/>
    <w:rsid w:val="00982BF6"/>
    <w:pPr>
      <w:spacing w:after="0" w:line="240" w:lineRule="auto"/>
      <w:jc w:val="lowKashida"/>
    </w:pPr>
    <w:rPr>
      <w:rFonts w:ascii="Times New Roman" w:hAnsi="Times New Roman" w:cs="Simplified Arabic"/>
      <w:sz w:val="20"/>
      <w:szCs w:val="36"/>
      <w:lang w:val="fr-FR" w:eastAsia="ar-SA" w:bidi="ar-SA"/>
    </w:rPr>
  </w:style>
  <w:style w:type="character" w:customStyle="1" w:styleId="CorpsdetexteCar">
    <w:name w:val="Corps de texte Car"/>
    <w:basedOn w:val="Policepardfaut"/>
    <w:link w:val="Corpsdetexte"/>
    <w:rsid w:val="00982BF6"/>
    <w:rPr>
      <w:rFonts w:ascii="Times New Roman" w:eastAsia="Times New Roman" w:hAnsi="Times New Roman" w:cs="Simplified Arabic"/>
      <w:sz w:val="20"/>
      <w:szCs w:val="36"/>
      <w:lang w:eastAsia="ar-SA"/>
    </w:rPr>
  </w:style>
  <w:style w:type="character" w:customStyle="1" w:styleId="apple-converted-space">
    <w:name w:val="apple-converted-space"/>
    <w:rsid w:val="00982BF6"/>
  </w:style>
  <w:style w:type="character" w:customStyle="1" w:styleId="TextedebullesCar">
    <w:name w:val="Texte de bulles Car"/>
    <w:basedOn w:val="Policepardfaut"/>
    <w:link w:val="Textedebulles"/>
    <w:uiPriority w:val="99"/>
    <w:semiHidden/>
    <w:rsid w:val="00982BF6"/>
    <w:rPr>
      <w:rFonts w:ascii="Tahoma" w:eastAsia="Times New Roman" w:hAnsi="Tahoma" w:cs="Tahoma"/>
      <w:sz w:val="16"/>
      <w:szCs w:val="16"/>
      <w:lang w:val="en-US" w:bidi="en-US"/>
    </w:rPr>
  </w:style>
  <w:style w:type="paragraph" w:styleId="Textedebulles">
    <w:name w:val="Balloon Text"/>
    <w:basedOn w:val="Normal"/>
    <w:link w:val="TextedebullesCar"/>
    <w:uiPriority w:val="99"/>
    <w:semiHidden/>
    <w:unhideWhenUsed/>
    <w:rsid w:val="00982B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mbc.edu/~coates/work/internet_evaluation_6.pdf" TargetMode="External"/><Relationship Id="rId3" Type="http://schemas.openxmlformats.org/officeDocument/2006/relationships/settings" Target="settings.xml"/><Relationship Id="rId7" Type="http://schemas.openxmlformats.org/officeDocument/2006/relationships/hyperlink" Target="http://www.ascilite.org.au/conferences/coffs00/papers/sue_frankl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26</Pages>
  <Words>8353</Words>
  <Characters>45943</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2020-12-23T21:23:00Z</dcterms:created>
  <dcterms:modified xsi:type="dcterms:W3CDTF">2021-01-15T14:57:00Z</dcterms:modified>
</cp:coreProperties>
</file>